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2B714" w14:textId="77777777" w:rsidR="00EF0F19" w:rsidRDefault="00EF0F19">
      <w:pPr>
        <w:pStyle w:val="a3"/>
        <w:rPr>
          <w:rFonts w:ascii="Times New Roman"/>
          <w:sz w:val="20"/>
        </w:rPr>
      </w:pPr>
    </w:p>
    <w:p w14:paraId="0C0670E1" w14:textId="77777777" w:rsidR="00EF0F19" w:rsidRDefault="00EF0F19">
      <w:pPr>
        <w:pStyle w:val="a3"/>
        <w:rPr>
          <w:rFonts w:ascii="Times New Roman"/>
          <w:sz w:val="20"/>
        </w:rPr>
      </w:pPr>
    </w:p>
    <w:p w14:paraId="6E252FE4" w14:textId="77777777" w:rsidR="00EF0F19" w:rsidRDefault="00EF0F19">
      <w:pPr>
        <w:pStyle w:val="a3"/>
        <w:spacing w:before="3"/>
        <w:rPr>
          <w:rFonts w:ascii="Times New Roman"/>
          <w:sz w:val="25"/>
        </w:rPr>
      </w:pPr>
    </w:p>
    <w:p w14:paraId="23AB3AF6" w14:textId="77777777" w:rsidR="00EF0F19" w:rsidRDefault="00EF0F19">
      <w:pPr>
        <w:rPr>
          <w:rFonts w:ascii="Times New Roman"/>
          <w:sz w:val="25"/>
        </w:rPr>
        <w:sectPr w:rsidR="00EF0F19" w:rsidSect="00847CBF">
          <w:type w:val="continuous"/>
          <w:pgSz w:w="16840" w:h="11900" w:orient="landscape"/>
          <w:pgMar w:top="1100" w:right="580" w:bottom="280" w:left="1300" w:header="720" w:footer="720" w:gutter="0"/>
          <w:cols w:space="720"/>
        </w:sectPr>
      </w:pPr>
    </w:p>
    <w:p w14:paraId="7B01B007" w14:textId="0D339DC6" w:rsidR="00EF0F19" w:rsidRDefault="00000000">
      <w:pPr>
        <w:spacing w:before="59"/>
        <w:ind w:left="130"/>
        <w:rPr>
          <w:rFonts w:ascii="Times New Roman" w:eastAsia="Times New Roman"/>
          <w:sz w:val="29"/>
          <w:lang w:eastAsia="zh-CN"/>
        </w:rPr>
      </w:pPr>
      <w:r>
        <w:rPr>
          <w:color w:val="0F0F0F"/>
          <w:spacing w:val="-20"/>
          <w:w w:val="110"/>
          <w:sz w:val="30"/>
          <w:lang w:eastAsia="zh-CN"/>
        </w:rPr>
        <w:t>附件</w:t>
      </w:r>
      <w:r>
        <w:rPr>
          <w:rFonts w:ascii="Times New Roman" w:eastAsia="Times New Roman"/>
          <w:color w:val="0F0F0F"/>
          <w:w w:val="110"/>
          <w:sz w:val="29"/>
          <w:lang w:eastAsia="zh-CN"/>
        </w:rPr>
        <w:t>l</w:t>
      </w:r>
    </w:p>
    <w:p w14:paraId="0ACAF362" w14:textId="77777777" w:rsidR="00EF0F19" w:rsidRDefault="00000000">
      <w:pPr>
        <w:pStyle w:val="a3"/>
        <w:rPr>
          <w:rFonts w:ascii="Times New Roman"/>
          <w:sz w:val="36"/>
          <w:lang w:eastAsia="zh-CN"/>
        </w:rPr>
      </w:pPr>
      <w:r>
        <w:rPr>
          <w:lang w:eastAsia="zh-CN"/>
        </w:rPr>
        <w:br w:type="column"/>
      </w:r>
    </w:p>
    <w:p w14:paraId="26E7AD60" w14:textId="10386A95" w:rsidR="00EF0F19" w:rsidRDefault="00000000">
      <w:pPr>
        <w:spacing w:before="228"/>
        <w:ind w:left="130"/>
        <w:rPr>
          <w:sz w:val="35"/>
          <w:lang w:eastAsia="zh-CN"/>
        </w:rPr>
      </w:pPr>
      <w:r>
        <w:rPr>
          <w:rFonts w:ascii="Arial" w:eastAsia="Arial" w:hAnsi="Arial"/>
          <w:color w:val="0F0F0F"/>
          <w:w w:val="105"/>
          <w:sz w:val="31"/>
          <w:lang w:eastAsia="zh-CN"/>
        </w:rPr>
        <w:t>2024</w:t>
      </w:r>
      <w:r>
        <w:rPr>
          <w:color w:val="0F0F0F"/>
          <w:w w:val="105"/>
          <w:sz w:val="35"/>
          <w:lang w:eastAsia="zh-CN"/>
        </w:rPr>
        <w:t>年</w:t>
      </w:r>
      <w:proofErr w:type="gramStart"/>
      <w:r>
        <w:rPr>
          <w:color w:val="0F0F0F"/>
          <w:w w:val="105"/>
          <w:sz w:val="35"/>
          <w:lang w:eastAsia="zh-CN"/>
        </w:rPr>
        <w:t>“</w:t>
      </w:r>
      <w:proofErr w:type="gramEnd"/>
      <w:r>
        <w:rPr>
          <w:color w:val="0F0F0F"/>
          <w:w w:val="105"/>
          <w:sz w:val="35"/>
          <w:lang w:eastAsia="zh-CN"/>
        </w:rPr>
        <w:t>一起益企“中小微企业服务行动清单</w:t>
      </w:r>
    </w:p>
    <w:p w14:paraId="20F30D40" w14:textId="77777777" w:rsidR="00EF0F19" w:rsidRDefault="00EF0F19">
      <w:pPr>
        <w:rPr>
          <w:sz w:val="35"/>
          <w:lang w:eastAsia="zh-CN"/>
        </w:rPr>
        <w:sectPr w:rsidR="00EF0F19" w:rsidSect="00847CBF">
          <w:type w:val="continuous"/>
          <w:pgSz w:w="16840" w:h="11900" w:orient="landscape"/>
          <w:pgMar w:top="1100" w:right="580" w:bottom="280" w:left="1300" w:header="720" w:footer="720" w:gutter="0"/>
          <w:cols w:num="2" w:space="720" w:equalWidth="0">
            <w:col w:w="1019" w:space="2340"/>
            <w:col w:w="11601"/>
          </w:cols>
        </w:sectPr>
      </w:pPr>
    </w:p>
    <w:p w14:paraId="27500DC5" w14:textId="77777777" w:rsidR="00EF0F19" w:rsidRDefault="00000000">
      <w:pPr>
        <w:pStyle w:val="a3"/>
        <w:spacing w:before="5"/>
        <w:rPr>
          <w:sz w:val="6"/>
          <w:lang w:eastAsia="zh-CN"/>
        </w:rPr>
      </w:pPr>
      <w:r>
        <w:pict w14:anchorId="13EA4177"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421.9pt;margin-top:533.55pt;width:6.8pt;height:11.55pt;z-index:251658240;mso-position-horizontal-relative:page;mso-position-vertical-relative:page" filled="f" stroked="f">
            <v:textbox style="layout-flow:vertical-ideographic" inset="0,0,0,0">
              <w:txbxContent>
                <w:p w14:paraId="5CC66777" w14:textId="77777777" w:rsidR="00EF0F19" w:rsidRDefault="00000000">
                  <w:pPr>
                    <w:pStyle w:val="a3"/>
                    <w:spacing w:line="120" w:lineRule="auto"/>
                    <w:ind w:left="20"/>
                  </w:pPr>
                  <w:r>
                    <w:rPr>
                      <w:color w:val="212121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5"/>
        <w:gridCol w:w="1908"/>
        <w:gridCol w:w="10330"/>
      </w:tblGrid>
      <w:tr w:rsidR="00EF0F19" w14:paraId="2D1F05AA" w14:textId="77777777">
        <w:trPr>
          <w:trHeight w:val="462"/>
        </w:trPr>
        <w:tc>
          <w:tcPr>
            <w:tcW w:w="1235" w:type="dxa"/>
          </w:tcPr>
          <w:p w14:paraId="452CF6EA" w14:textId="77777777" w:rsidR="00EF0F19" w:rsidRDefault="00000000">
            <w:pPr>
              <w:pStyle w:val="TableParagraph"/>
              <w:spacing w:before="96"/>
              <w:ind w:left="136"/>
              <w:rPr>
                <w:sz w:val="24"/>
              </w:rPr>
            </w:pPr>
            <w:proofErr w:type="spellStart"/>
            <w:r>
              <w:rPr>
                <w:color w:val="3B3B3B"/>
                <w:sz w:val="24"/>
              </w:rPr>
              <w:t>服</w:t>
            </w:r>
            <w:r>
              <w:rPr>
                <w:color w:val="212121"/>
                <w:sz w:val="24"/>
              </w:rPr>
              <w:t>务</w:t>
            </w:r>
            <w:r>
              <w:rPr>
                <w:color w:val="3B3B3B"/>
                <w:sz w:val="24"/>
              </w:rPr>
              <w:t>方向</w:t>
            </w:r>
            <w:proofErr w:type="spellEnd"/>
          </w:p>
        </w:tc>
        <w:tc>
          <w:tcPr>
            <w:tcW w:w="1235" w:type="dxa"/>
          </w:tcPr>
          <w:p w14:paraId="69093942" w14:textId="77777777" w:rsidR="00EF0F19" w:rsidRDefault="00000000">
            <w:pPr>
              <w:pStyle w:val="TableParagraph"/>
              <w:spacing w:before="96"/>
              <w:ind w:left="90" w:right="40"/>
              <w:jc w:val="center"/>
              <w:rPr>
                <w:sz w:val="24"/>
              </w:rPr>
            </w:pPr>
            <w:proofErr w:type="spellStart"/>
            <w:r>
              <w:rPr>
                <w:color w:val="3B3B3B"/>
                <w:w w:val="105"/>
                <w:sz w:val="24"/>
              </w:rPr>
              <w:t>服</w:t>
            </w:r>
            <w:r>
              <w:rPr>
                <w:color w:val="212121"/>
                <w:w w:val="105"/>
                <w:sz w:val="24"/>
              </w:rPr>
              <w:t>务</w:t>
            </w:r>
            <w:r>
              <w:rPr>
                <w:color w:val="3B3B3B"/>
                <w:w w:val="105"/>
                <w:sz w:val="24"/>
              </w:rPr>
              <w:t>领域</w:t>
            </w:r>
            <w:proofErr w:type="spellEnd"/>
          </w:p>
        </w:tc>
        <w:tc>
          <w:tcPr>
            <w:tcW w:w="1908" w:type="dxa"/>
          </w:tcPr>
          <w:p w14:paraId="21E69968" w14:textId="77777777" w:rsidR="00EF0F19" w:rsidRDefault="00000000">
            <w:pPr>
              <w:pStyle w:val="TableParagraph"/>
              <w:spacing w:before="106"/>
              <w:ind w:left="72" w:right="25"/>
              <w:jc w:val="center"/>
              <w:rPr>
                <w:sz w:val="23"/>
              </w:rPr>
            </w:pPr>
            <w:proofErr w:type="spellStart"/>
            <w:r>
              <w:rPr>
                <w:color w:val="3B3B3B"/>
                <w:w w:val="105"/>
                <w:sz w:val="23"/>
              </w:rPr>
              <w:t>部门</w:t>
            </w:r>
            <w:proofErr w:type="spellEnd"/>
          </w:p>
        </w:tc>
        <w:tc>
          <w:tcPr>
            <w:tcW w:w="10330" w:type="dxa"/>
          </w:tcPr>
          <w:p w14:paraId="2697EAFF" w14:textId="77777777" w:rsidR="00EF0F19" w:rsidRDefault="00000000">
            <w:pPr>
              <w:pStyle w:val="TableParagraph"/>
              <w:spacing w:before="96"/>
              <w:ind w:left="4655" w:right="4597"/>
              <w:jc w:val="center"/>
              <w:rPr>
                <w:sz w:val="24"/>
              </w:rPr>
            </w:pPr>
            <w:proofErr w:type="spellStart"/>
            <w:r>
              <w:rPr>
                <w:color w:val="3B3B3B"/>
                <w:w w:val="105"/>
                <w:sz w:val="24"/>
              </w:rPr>
              <w:t>服</w:t>
            </w:r>
            <w:r>
              <w:rPr>
                <w:color w:val="212121"/>
                <w:w w:val="105"/>
                <w:sz w:val="24"/>
              </w:rPr>
              <w:t>务举</w:t>
            </w:r>
            <w:r>
              <w:rPr>
                <w:color w:val="3B3B3B"/>
                <w:w w:val="105"/>
                <w:sz w:val="24"/>
              </w:rPr>
              <w:t>措</w:t>
            </w:r>
            <w:proofErr w:type="spellEnd"/>
          </w:p>
        </w:tc>
      </w:tr>
      <w:tr w:rsidR="00EF0F19" w14:paraId="7D01B448" w14:textId="77777777">
        <w:trPr>
          <w:trHeight w:val="1004"/>
        </w:trPr>
        <w:tc>
          <w:tcPr>
            <w:tcW w:w="1235" w:type="dxa"/>
            <w:vMerge w:val="restart"/>
          </w:tcPr>
          <w:p w14:paraId="1A291A1C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35DB655C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3CCC554F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05F19E34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214EF6F3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6D649BBF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47B7D590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7288D3CB" w14:textId="77777777" w:rsidR="00EF0F19" w:rsidRDefault="00EF0F19">
            <w:pPr>
              <w:pStyle w:val="TableParagraph"/>
              <w:spacing w:before="9"/>
              <w:rPr>
                <w:sz w:val="30"/>
              </w:rPr>
            </w:pPr>
          </w:p>
          <w:p w14:paraId="063214D3" w14:textId="77777777" w:rsidR="00EF0F19" w:rsidRDefault="00000000">
            <w:pPr>
              <w:pStyle w:val="TableParagraph"/>
              <w:spacing w:before="1" w:line="242" w:lineRule="auto"/>
              <w:ind w:left="144" w:right="113"/>
              <w:rPr>
                <w:sz w:val="24"/>
              </w:rPr>
            </w:pPr>
            <w:proofErr w:type="spellStart"/>
            <w:r>
              <w:rPr>
                <w:color w:val="696969"/>
                <w:w w:val="95"/>
                <w:sz w:val="24"/>
              </w:rPr>
              <w:t>疏通政策落实堵点</w:t>
            </w:r>
            <w:proofErr w:type="spellEnd"/>
          </w:p>
        </w:tc>
        <w:tc>
          <w:tcPr>
            <w:tcW w:w="1235" w:type="dxa"/>
            <w:vMerge w:val="restart"/>
          </w:tcPr>
          <w:p w14:paraId="4A55A2B7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52502BEF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68B2476A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1A6A9450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05C87CA2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776215D6" w14:textId="77777777" w:rsidR="00EF0F19" w:rsidRDefault="00EF0F19">
            <w:pPr>
              <w:pStyle w:val="TableParagraph"/>
              <w:rPr>
                <w:sz w:val="24"/>
              </w:rPr>
            </w:pPr>
          </w:p>
          <w:p w14:paraId="08EC9B6C" w14:textId="77777777" w:rsidR="00EF0F19" w:rsidRDefault="00EF0F19">
            <w:pPr>
              <w:pStyle w:val="TableParagraph"/>
              <w:spacing w:before="2"/>
              <w:rPr>
                <w:sz w:val="35"/>
              </w:rPr>
            </w:pPr>
          </w:p>
          <w:p w14:paraId="78132844" w14:textId="77777777" w:rsidR="00EF0F19" w:rsidRDefault="00000000">
            <w:pPr>
              <w:pStyle w:val="TableParagraph"/>
              <w:ind w:left="152"/>
              <w:rPr>
                <w:sz w:val="24"/>
              </w:rPr>
            </w:pPr>
            <w:proofErr w:type="spellStart"/>
            <w:r>
              <w:rPr>
                <w:color w:val="696969"/>
                <w:sz w:val="24"/>
              </w:rPr>
              <w:t>宣贯政策</w:t>
            </w:r>
            <w:proofErr w:type="spellEnd"/>
          </w:p>
        </w:tc>
        <w:tc>
          <w:tcPr>
            <w:tcW w:w="1908" w:type="dxa"/>
          </w:tcPr>
          <w:p w14:paraId="11FCB516" w14:textId="77777777" w:rsidR="00EF0F19" w:rsidRDefault="00EF0F19">
            <w:pPr>
              <w:pStyle w:val="TableParagraph"/>
              <w:spacing w:before="8"/>
              <w:rPr>
                <w:sz w:val="28"/>
              </w:rPr>
            </w:pPr>
          </w:p>
          <w:p w14:paraId="26BBD48D" w14:textId="77777777" w:rsidR="00EF0F19" w:rsidRDefault="00000000">
            <w:pPr>
              <w:pStyle w:val="TableParagraph"/>
              <w:spacing w:before="1"/>
              <w:ind w:left="60" w:right="60"/>
              <w:jc w:val="center"/>
              <w:rPr>
                <w:sz w:val="24"/>
              </w:rPr>
            </w:pPr>
            <w:proofErr w:type="spellStart"/>
            <w:r>
              <w:rPr>
                <w:color w:val="696969"/>
                <w:sz w:val="24"/>
              </w:rPr>
              <w:t>工业和信息化部</w:t>
            </w:r>
            <w:proofErr w:type="spellEnd"/>
          </w:p>
        </w:tc>
        <w:tc>
          <w:tcPr>
            <w:tcW w:w="10330" w:type="dxa"/>
          </w:tcPr>
          <w:p w14:paraId="0ED5EA9C" w14:textId="06359B84" w:rsidR="00EF0F19" w:rsidRDefault="00000000">
            <w:pPr>
              <w:pStyle w:val="TableParagraph"/>
              <w:spacing w:before="46"/>
              <w:ind w:left="101" w:right="-58" w:firstLine="8"/>
              <w:rPr>
                <w:sz w:val="24"/>
                <w:lang w:eastAsia="zh-CN"/>
              </w:rPr>
            </w:pPr>
            <w:r>
              <w:rPr>
                <w:rFonts w:ascii="Times New Roman" w:eastAsia="Times New Roman"/>
                <w:color w:val="3B3B3B"/>
                <w:spacing w:val="15"/>
                <w:sz w:val="21"/>
                <w:lang w:eastAsia="zh-CN"/>
              </w:rPr>
              <w:t>1</w:t>
            </w:r>
            <w:r>
              <w:rPr>
                <w:color w:val="696969"/>
                <w:spacing w:val="-28"/>
                <w:sz w:val="24"/>
                <w:lang w:eastAsia="zh-CN"/>
              </w:rPr>
              <w:t>加大</w:t>
            </w:r>
            <w:r>
              <w:rPr>
                <w:color w:val="4D4D4D"/>
                <w:spacing w:val="22"/>
                <w:sz w:val="24"/>
                <w:lang w:eastAsia="zh-CN"/>
              </w:rPr>
              <w:t>《</w:t>
            </w:r>
            <w:r>
              <w:rPr>
                <w:color w:val="696969"/>
                <w:spacing w:val="-4"/>
                <w:sz w:val="24"/>
                <w:lang w:eastAsia="zh-CN"/>
              </w:rPr>
              <w:t>中小企业促进法</w:t>
            </w:r>
            <w:r>
              <w:rPr>
                <w:color w:val="4D4D4D"/>
                <w:spacing w:val="24"/>
                <w:sz w:val="24"/>
                <w:lang w:eastAsia="zh-CN"/>
              </w:rPr>
              <w:t>》</w:t>
            </w:r>
            <w:r>
              <w:rPr>
                <w:color w:val="696969"/>
                <w:spacing w:val="-3"/>
                <w:sz w:val="24"/>
                <w:lang w:eastAsia="zh-CN"/>
              </w:rPr>
              <w:t>的宣贯力度</w:t>
            </w:r>
            <w:r>
              <w:rPr>
                <w:color w:val="696969"/>
                <w:spacing w:val="5"/>
                <w:w w:val="90"/>
                <w:sz w:val="24"/>
                <w:lang w:eastAsia="zh-CN"/>
              </w:rPr>
              <w:t>，</w:t>
            </w:r>
            <w:r>
              <w:rPr>
                <w:color w:val="696969"/>
                <w:spacing w:val="-4"/>
                <w:sz w:val="24"/>
                <w:lang w:eastAsia="zh-CN"/>
              </w:rPr>
              <w:t>组织发动各地中小企业主管部门和服务机构结合地域</w:t>
            </w:r>
            <w:proofErr w:type="gramStart"/>
            <w:r>
              <w:rPr>
                <w:color w:val="696969"/>
                <w:spacing w:val="-4"/>
                <w:sz w:val="24"/>
                <w:lang w:eastAsia="zh-CN"/>
              </w:rPr>
              <w:t>和</w:t>
            </w:r>
            <w:proofErr w:type="gramEnd"/>
          </w:p>
          <w:p w14:paraId="3F961DCA" w14:textId="1A05393F" w:rsidR="00EF0F19" w:rsidRDefault="00000000">
            <w:pPr>
              <w:pStyle w:val="TableParagraph"/>
              <w:tabs>
                <w:tab w:val="left" w:pos="9729"/>
              </w:tabs>
              <w:spacing w:before="11" w:line="310" w:lineRule="atLeast"/>
              <w:ind w:left="105" w:right="64" w:hanging="5"/>
              <w:rPr>
                <w:sz w:val="24"/>
                <w:lang w:eastAsia="zh-CN"/>
              </w:rPr>
            </w:pPr>
            <w:r>
              <w:rPr>
                <w:color w:val="696969"/>
                <w:spacing w:val="12"/>
                <w:sz w:val="24"/>
                <w:lang w:eastAsia="zh-CN"/>
              </w:rPr>
              <w:t>行</w:t>
            </w:r>
            <w:r>
              <w:rPr>
                <w:color w:val="696969"/>
                <w:sz w:val="24"/>
                <w:lang w:eastAsia="zh-CN"/>
              </w:rPr>
              <w:t>业实际</w:t>
            </w:r>
            <w:r>
              <w:rPr>
                <w:color w:val="696969"/>
                <w:w w:val="90"/>
                <w:sz w:val="24"/>
                <w:lang w:eastAsia="zh-CN"/>
              </w:rPr>
              <w:t>，</w:t>
            </w:r>
            <w:r>
              <w:rPr>
                <w:color w:val="696969"/>
                <w:sz w:val="24"/>
                <w:lang w:eastAsia="zh-CN"/>
              </w:rPr>
              <w:t>梳理简明扼</w:t>
            </w:r>
            <w:r>
              <w:rPr>
                <w:color w:val="696969"/>
                <w:spacing w:val="-79"/>
                <w:sz w:val="24"/>
                <w:lang w:eastAsia="zh-CN"/>
              </w:rPr>
              <w:t>要</w:t>
            </w:r>
            <w:r>
              <w:rPr>
                <w:color w:val="3B3B3B"/>
                <w:spacing w:val="-7"/>
                <w:sz w:val="24"/>
                <w:lang w:eastAsia="zh-CN"/>
              </w:rPr>
              <w:t>、</w:t>
            </w:r>
            <w:r>
              <w:rPr>
                <w:color w:val="696969"/>
                <w:sz w:val="24"/>
                <w:lang w:eastAsia="zh-CN"/>
              </w:rPr>
              <w:t>通俗易懂的法</w:t>
            </w:r>
            <w:r>
              <w:rPr>
                <w:color w:val="696969"/>
                <w:spacing w:val="-45"/>
                <w:sz w:val="24"/>
                <w:lang w:eastAsia="zh-CN"/>
              </w:rPr>
              <w:t>律</w:t>
            </w:r>
            <w:r>
              <w:rPr>
                <w:color w:val="3B3B3B"/>
                <w:spacing w:val="-8"/>
                <w:sz w:val="24"/>
                <w:lang w:eastAsia="zh-CN"/>
              </w:rPr>
              <w:t>、</w:t>
            </w:r>
            <w:r>
              <w:rPr>
                <w:color w:val="696969"/>
                <w:sz w:val="24"/>
                <w:lang w:eastAsia="zh-CN"/>
              </w:rPr>
              <w:t>法</w:t>
            </w:r>
            <w:r>
              <w:rPr>
                <w:color w:val="696969"/>
                <w:spacing w:val="23"/>
                <w:sz w:val="24"/>
                <w:lang w:eastAsia="zh-CN"/>
              </w:rPr>
              <w:t>规</w:t>
            </w:r>
            <w:r>
              <w:rPr>
                <w:color w:val="3B3B3B"/>
                <w:spacing w:val="-6"/>
                <w:sz w:val="24"/>
                <w:lang w:eastAsia="zh-CN"/>
              </w:rPr>
              <w:t>、</w:t>
            </w:r>
            <w:r>
              <w:rPr>
                <w:color w:val="696969"/>
                <w:sz w:val="24"/>
                <w:lang w:eastAsia="zh-CN"/>
              </w:rPr>
              <w:t>政策指南和实施要</w:t>
            </w:r>
            <w:r>
              <w:rPr>
                <w:color w:val="696969"/>
                <w:spacing w:val="-44"/>
                <w:sz w:val="24"/>
                <w:lang w:eastAsia="zh-CN"/>
              </w:rPr>
              <w:t>点</w:t>
            </w:r>
            <w:r>
              <w:rPr>
                <w:color w:val="696969"/>
                <w:w w:val="90"/>
                <w:sz w:val="24"/>
                <w:lang w:eastAsia="zh-CN"/>
              </w:rPr>
              <w:t>，</w:t>
            </w:r>
            <w:r>
              <w:rPr>
                <w:color w:val="696969"/>
                <w:sz w:val="24"/>
                <w:lang w:eastAsia="zh-CN"/>
              </w:rPr>
              <w:t>开展专题报</w:t>
            </w:r>
            <w:r>
              <w:rPr>
                <w:color w:val="696969"/>
                <w:spacing w:val="19"/>
                <w:sz w:val="24"/>
                <w:lang w:eastAsia="zh-CN"/>
              </w:rPr>
              <w:t>道</w:t>
            </w:r>
            <w:r>
              <w:rPr>
                <w:color w:val="3B3B3B"/>
                <w:spacing w:val="-8"/>
                <w:sz w:val="24"/>
                <w:lang w:eastAsia="zh-CN"/>
              </w:rPr>
              <w:t>、</w:t>
            </w:r>
            <w:r>
              <w:rPr>
                <w:color w:val="696969"/>
                <w:sz w:val="24"/>
                <w:lang w:eastAsia="zh-CN"/>
              </w:rPr>
              <w:t>专家</w:t>
            </w:r>
            <w:r>
              <w:rPr>
                <w:color w:val="696969"/>
                <w:w w:val="95"/>
                <w:sz w:val="24"/>
                <w:lang w:eastAsia="zh-CN"/>
              </w:rPr>
              <w:t>解</w:t>
            </w:r>
            <w:r>
              <w:rPr>
                <w:color w:val="696969"/>
                <w:spacing w:val="-7"/>
                <w:w w:val="95"/>
                <w:sz w:val="24"/>
                <w:lang w:eastAsia="zh-CN"/>
              </w:rPr>
              <w:t>读</w:t>
            </w:r>
            <w:r>
              <w:rPr>
                <w:color w:val="3B3B3B"/>
                <w:spacing w:val="-20"/>
                <w:w w:val="95"/>
                <w:sz w:val="24"/>
                <w:lang w:eastAsia="zh-CN"/>
              </w:rPr>
              <w:t>、</w:t>
            </w:r>
            <w:r>
              <w:rPr>
                <w:color w:val="696969"/>
                <w:spacing w:val="3"/>
                <w:w w:val="95"/>
                <w:sz w:val="24"/>
                <w:lang w:eastAsia="zh-CN"/>
              </w:rPr>
              <w:t>企</w:t>
            </w:r>
            <w:r>
              <w:rPr>
                <w:color w:val="696969"/>
                <w:w w:val="95"/>
                <w:sz w:val="24"/>
                <w:lang w:eastAsia="zh-CN"/>
              </w:rPr>
              <w:t>业交流等活动</w:t>
            </w:r>
            <w:r>
              <w:rPr>
                <w:color w:val="696969"/>
                <w:w w:val="90"/>
                <w:sz w:val="24"/>
                <w:lang w:eastAsia="zh-CN"/>
              </w:rPr>
              <w:t>，</w:t>
            </w:r>
            <w:r>
              <w:rPr>
                <w:color w:val="696969"/>
                <w:w w:val="95"/>
                <w:sz w:val="24"/>
                <w:lang w:eastAsia="zh-CN"/>
              </w:rPr>
              <w:t>广泛通过网络直播</w:t>
            </w:r>
            <w:r>
              <w:rPr>
                <w:color w:val="3B3B3B"/>
                <w:spacing w:val="-6"/>
                <w:w w:val="95"/>
                <w:sz w:val="24"/>
                <w:lang w:eastAsia="zh-CN"/>
              </w:rPr>
              <w:t>、</w:t>
            </w:r>
            <w:r>
              <w:rPr>
                <w:color w:val="696969"/>
                <w:w w:val="95"/>
                <w:sz w:val="24"/>
                <w:lang w:eastAsia="zh-CN"/>
              </w:rPr>
              <w:t>在线宣讲等途径多渠道宣传解读各项惠</w:t>
            </w:r>
            <w:proofErr w:type="gramStart"/>
            <w:r>
              <w:rPr>
                <w:color w:val="696969"/>
                <w:w w:val="95"/>
                <w:sz w:val="24"/>
                <w:lang w:eastAsia="zh-CN"/>
              </w:rPr>
              <w:t>企政策</w:t>
            </w:r>
            <w:proofErr w:type="gramEnd"/>
            <w:r>
              <w:rPr>
                <w:color w:val="696969"/>
                <w:w w:val="95"/>
                <w:sz w:val="24"/>
                <w:lang w:eastAsia="zh-CN"/>
              </w:rPr>
              <w:tab/>
            </w:r>
            <w:r>
              <w:rPr>
                <w:color w:val="858585"/>
                <w:sz w:val="24"/>
                <w:lang w:eastAsia="zh-CN"/>
              </w:rPr>
              <w:t>。</w:t>
            </w:r>
          </w:p>
        </w:tc>
      </w:tr>
      <w:tr w:rsidR="00EF0F19" w14:paraId="2AC8F1FE" w14:textId="77777777">
        <w:trPr>
          <w:trHeight w:val="703"/>
        </w:trPr>
        <w:tc>
          <w:tcPr>
            <w:tcW w:w="1235" w:type="dxa"/>
            <w:vMerge/>
            <w:tcBorders>
              <w:top w:val="nil"/>
            </w:tcBorders>
          </w:tcPr>
          <w:p w14:paraId="456E2F8F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2F234F1A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</w:tcPr>
          <w:p w14:paraId="789E5D3A" w14:textId="77777777" w:rsidR="00EF0F19" w:rsidRDefault="00000000">
            <w:pPr>
              <w:pStyle w:val="TableParagraph"/>
              <w:spacing w:before="207"/>
              <w:ind w:left="72" w:right="48"/>
              <w:jc w:val="center"/>
              <w:rPr>
                <w:sz w:val="24"/>
              </w:rPr>
            </w:pPr>
            <w:proofErr w:type="spellStart"/>
            <w:r>
              <w:rPr>
                <w:color w:val="696969"/>
                <w:sz w:val="24"/>
              </w:rPr>
              <w:t>司法部</w:t>
            </w:r>
            <w:proofErr w:type="spellEnd"/>
          </w:p>
        </w:tc>
        <w:tc>
          <w:tcPr>
            <w:tcW w:w="10330" w:type="dxa"/>
          </w:tcPr>
          <w:p w14:paraId="6E6B7088" w14:textId="3DFD84F0" w:rsidR="00EF0F19" w:rsidRDefault="00000000">
            <w:pPr>
              <w:pStyle w:val="TableParagraph"/>
              <w:tabs>
                <w:tab w:val="left" w:pos="4672"/>
              </w:tabs>
              <w:spacing w:before="56" w:line="242" w:lineRule="auto"/>
              <w:ind w:left="103" w:right="112" w:firstLine="5"/>
              <w:rPr>
                <w:sz w:val="24"/>
                <w:lang w:eastAsia="zh-CN"/>
              </w:rPr>
            </w:pPr>
            <w:r>
              <w:rPr>
                <w:rFonts w:ascii="Arial" w:eastAsia="Arial"/>
                <w:color w:val="3B3B3B"/>
                <w:lang w:eastAsia="zh-CN"/>
              </w:rPr>
              <w:t>2</w:t>
            </w:r>
            <w:r>
              <w:rPr>
                <w:color w:val="696969"/>
                <w:sz w:val="24"/>
                <w:lang w:eastAsia="zh-CN"/>
              </w:rPr>
              <w:t>持续开展送法进</w:t>
            </w:r>
            <w:r>
              <w:rPr>
                <w:color w:val="696969"/>
                <w:spacing w:val="33"/>
                <w:sz w:val="24"/>
                <w:lang w:eastAsia="zh-CN"/>
              </w:rPr>
              <w:t>企</w:t>
            </w:r>
            <w:r>
              <w:rPr>
                <w:color w:val="696969"/>
                <w:sz w:val="24"/>
                <w:lang w:eastAsia="zh-CN"/>
              </w:rPr>
              <w:t>业活动</w:t>
            </w:r>
            <w:r>
              <w:rPr>
                <w:color w:val="696969"/>
                <w:w w:val="90"/>
                <w:sz w:val="24"/>
                <w:lang w:eastAsia="zh-CN"/>
              </w:rPr>
              <w:t>，</w:t>
            </w:r>
            <w:r>
              <w:rPr>
                <w:color w:val="696969"/>
                <w:sz w:val="24"/>
                <w:lang w:eastAsia="zh-CN"/>
              </w:rPr>
              <w:t>通过举办法律讲</w:t>
            </w:r>
            <w:r>
              <w:rPr>
                <w:color w:val="696969"/>
                <w:spacing w:val="-50"/>
                <w:sz w:val="24"/>
                <w:lang w:eastAsia="zh-CN"/>
              </w:rPr>
              <w:t>堂</w:t>
            </w:r>
            <w:r>
              <w:rPr>
                <w:color w:val="3B3B3B"/>
                <w:spacing w:val="-8"/>
                <w:sz w:val="24"/>
                <w:lang w:eastAsia="zh-CN"/>
              </w:rPr>
              <w:t>、</w:t>
            </w:r>
            <w:r>
              <w:rPr>
                <w:color w:val="696969"/>
                <w:sz w:val="24"/>
                <w:lang w:eastAsia="zh-CN"/>
              </w:rPr>
              <w:t>开展法</w:t>
            </w:r>
            <w:proofErr w:type="gramStart"/>
            <w:r>
              <w:rPr>
                <w:color w:val="696969"/>
                <w:sz w:val="24"/>
                <w:lang w:eastAsia="zh-CN"/>
              </w:rPr>
              <w:t>务</w:t>
            </w:r>
            <w:proofErr w:type="gramEnd"/>
            <w:r>
              <w:rPr>
                <w:color w:val="696969"/>
                <w:sz w:val="24"/>
                <w:lang w:eastAsia="zh-CN"/>
              </w:rPr>
              <w:t>人员培</w:t>
            </w:r>
            <w:r>
              <w:rPr>
                <w:color w:val="696969"/>
                <w:spacing w:val="28"/>
                <w:sz w:val="24"/>
                <w:lang w:eastAsia="zh-CN"/>
              </w:rPr>
              <w:t>训</w:t>
            </w:r>
            <w:r>
              <w:rPr>
                <w:color w:val="3B3B3B"/>
                <w:spacing w:val="-9"/>
                <w:sz w:val="24"/>
                <w:lang w:eastAsia="zh-CN"/>
              </w:rPr>
              <w:t>、</w:t>
            </w:r>
            <w:r>
              <w:rPr>
                <w:color w:val="696969"/>
                <w:sz w:val="24"/>
                <w:lang w:eastAsia="zh-CN"/>
              </w:rPr>
              <w:t>组织座谈交流</w:t>
            </w:r>
            <w:r>
              <w:rPr>
                <w:color w:val="3B3B3B"/>
                <w:spacing w:val="-14"/>
                <w:sz w:val="24"/>
                <w:lang w:eastAsia="zh-CN"/>
              </w:rPr>
              <w:t>、</w:t>
            </w:r>
            <w:r>
              <w:rPr>
                <w:color w:val="696969"/>
                <w:sz w:val="24"/>
                <w:lang w:eastAsia="zh-CN"/>
              </w:rPr>
              <w:t>以案释</w:t>
            </w:r>
            <w:r>
              <w:rPr>
                <w:color w:val="696969"/>
                <w:spacing w:val="-12"/>
                <w:sz w:val="24"/>
                <w:lang w:eastAsia="zh-CN"/>
              </w:rPr>
              <w:t>法</w:t>
            </w:r>
            <w:r>
              <w:rPr>
                <w:color w:val="696969"/>
                <w:w w:val="95"/>
                <w:sz w:val="24"/>
                <w:lang w:eastAsia="zh-CN"/>
              </w:rPr>
              <w:t>析理等多种形</w:t>
            </w:r>
            <w:r>
              <w:rPr>
                <w:color w:val="696969"/>
                <w:spacing w:val="-39"/>
                <w:w w:val="95"/>
                <w:sz w:val="24"/>
                <w:lang w:eastAsia="zh-CN"/>
              </w:rPr>
              <w:t>式</w:t>
            </w:r>
            <w:r>
              <w:rPr>
                <w:color w:val="696969"/>
                <w:w w:val="90"/>
                <w:sz w:val="24"/>
                <w:lang w:eastAsia="zh-CN"/>
              </w:rPr>
              <w:t>，</w:t>
            </w:r>
            <w:r>
              <w:rPr>
                <w:color w:val="696969"/>
                <w:w w:val="95"/>
                <w:sz w:val="24"/>
                <w:lang w:eastAsia="zh-CN"/>
              </w:rPr>
              <w:t>宣</w:t>
            </w:r>
            <w:r>
              <w:rPr>
                <w:color w:val="696969"/>
                <w:spacing w:val="18"/>
                <w:w w:val="95"/>
                <w:sz w:val="24"/>
                <w:lang w:eastAsia="zh-CN"/>
              </w:rPr>
              <w:t>讲</w:t>
            </w:r>
            <w:r>
              <w:rPr>
                <w:color w:val="696969"/>
                <w:spacing w:val="3"/>
                <w:w w:val="95"/>
                <w:sz w:val="24"/>
                <w:lang w:eastAsia="zh-CN"/>
              </w:rPr>
              <w:t>企</w:t>
            </w:r>
            <w:r>
              <w:rPr>
                <w:color w:val="696969"/>
                <w:w w:val="95"/>
                <w:sz w:val="24"/>
                <w:lang w:eastAsia="zh-CN"/>
              </w:rPr>
              <w:t>业经营活动常用法</w:t>
            </w:r>
            <w:r>
              <w:rPr>
                <w:color w:val="696969"/>
                <w:w w:val="95"/>
                <w:sz w:val="24"/>
                <w:lang w:eastAsia="zh-CN"/>
              </w:rPr>
              <w:tab/>
            </w:r>
            <w:proofErr w:type="gramStart"/>
            <w:r>
              <w:rPr>
                <w:color w:val="696969"/>
                <w:sz w:val="24"/>
                <w:lang w:eastAsia="zh-CN"/>
              </w:rPr>
              <w:t>律知识</w:t>
            </w:r>
            <w:proofErr w:type="gramEnd"/>
            <w:r>
              <w:rPr>
                <w:color w:val="696969"/>
                <w:sz w:val="24"/>
                <w:lang w:eastAsia="zh-CN"/>
              </w:rPr>
              <w:t>和</w:t>
            </w:r>
            <w:proofErr w:type="gramStart"/>
            <w:r>
              <w:rPr>
                <w:color w:val="696969"/>
                <w:sz w:val="24"/>
                <w:lang w:eastAsia="zh-CN"/>
              </w:rPr>
              <w:t>涉企</w:t>
            </w:r>
            <w:proofErr w:type="gramEnd"/>
            <w:r>
              <w:rPr>
                <w:color w:val="696969"/>
                <w:sz w:val="24"/>
                <w:lang w:eastAsia="zh-CN"/>
              </w:rPr>
              <w:t>典型案</w:t>
            </w:r>
            <w:r>
              <w:rPr>
                <w:color w:val="696969"/>
                <w:spacing w:val="46"/>
                <w:sz w:val="24"/>
                <w:lang w:eastAsia="zh-CN"/>
              </w:rPr>
              <w:t>例</w:t>
            </w:r>
            <w:r>
              <w:rPr>
                <w:color w:val="858585"/>
                <w:sz w:val="24"/>
                <w:lang w:eastAsia="zh-CN"/>
              </w:rPr>
              <w:t>。</w:t>
            </w:r>
          </w:p>
        </w:tc>
      </w:tr>
      <w:tr w:rsidR="00EF0F19" w14:paraId="12020235" w14:textId="77777777">
        <w:trPr>
          <w:trHeight w:val="783"/>
        </w:trPr>
        <w:tc>
          <w:tcPr>
            <w:tcW w:w="1235" w:type="dxa"/>
            <w:vMerge/>
            <w:tcBorders>
              <w:top w:val="nil"/>
            </w:tcBorders>
          </w:tcPr>
          <w:p w14:paraId="79F855FE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4707DE5E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</w:tcPr>
          <w:p w14:paraId="13EAA7F9" w14:textId="77777777" w:rsidR="00EF0F19" w:rsidRDefault="00EF0F19">
            <w:pPr>
              <w:pStyle w:val="TableParagraph"/>
              <w:spacing w:before="3"/>
              <w:rPr>
                <w:sz w:val="19"/>
                <w:lang w:eastAsia="zh-CN"/>
              </w:rPr>
            </w:pPr>
          </w:p>
          <w:p w14:paraId="2C3ABD8C" w14:textId="77777777" w:rsidR="00EF0F19" w:rsidRDefault="00000000">
            <w:pPr>
              <w:pStyle w:val="TableParagraph"/>
              <w:ind w:left="63" w:right="60"/>
              <w:jc w:val="center"/>
              <w:rPr>
                <w:sz w:val="24"/>
              </w:rPr>
            </w:pPr>
            <w:proofErr w:type="spellStart"/>
            <w:r>
              <w:rPr>
                <w:color w:val="696969"/>
                <w:sz w:val="24"/>
              </w:rPr>
              <w:t>农业农村部</w:t>
            </w:r>
            <w:proofErr w:type="spellEnd"/>
          </w:p>
        </w:tc>
        <w:tc>
          <w:tcPr>
            <w:tcW w:w="10330" w:type="dxa"/>
          </w:tcPr>
          <w:p w14:paraId="64865F47" w14:textId="41E1BB70" w:rsidR="00EF0F19" w:rsidRDefault="00000000">
            <w:pPr>
              <w:pStyle w:val="TableParagraph"/>
              <w:spacing w:before="86" w:line="242" w:lineRule="auto"/>
              <w:ind w:left="104" w:right="68"/>
              <w:rPr>
                <w:sz w:val="24"/>
                <w:lang w:eastAsia="zh-CN"/>
              </w:rPr>
            </w:pPr>
            <w:r>
              <w:rPr>
                <w:rFonts w:ascii="Arial" w:eastAsia="Arial"/>
                <w:color w:val="3B3B3B"/>
                <w:lang w:eastAsia="zh-CN"/>
              </w:rPr>
              <w:t>3</w:t>
            </w:r>
            <w:r>
              <w:rPr>
                <w:color w:val="696969"/>
                <w:spacing w:val="-8"/>
                <w:sz w:val="24"/>
                <w:lang w:eastAsia="zh-CN"/>
              </w:rPr>
              <w:t>指导开展脱贫地区中小</w:t>
            </w:r>
            <w:proofErr w:type="gramStart"/>
            <w:r>
              <w:rPr>
                <w:color w:val="696969"/>
                <w:spacing w:val="-8"/>
                <w:sz w:val="24"/>
                <w:lang w:eastAsia="zh-CN"/>
              </w:rPr>
              <w:t>微企业</w:t>
            </w:r>
            <w:proofErr w:type="gramEnd"/>
            <w:r>
              <w:rPr>
                <w:color w:val="696969"/>
                <w:spacing w:val="-8"/>
                <w:sz w:val="24"/>
                <w:lang w:eastAsia="zh-CN"/>
              </w:rPr>
              <w:t>加油站活动</w:t>
            </w:r>
            <w:r>
              <w:rPr>
                <w:color w:val="696969"/>
                <w:spacing w:val="9"/>
                <w:w w:val="90"/>
                <w:sz w:val="24"/>
                <w:lang w:eastAsia="zh-CN"/>
              </w:rPr>
              <w:t>，</w:t>
            </w:r>
            <w:r>
              <w:rPr>
                <w:color w:val="696969"/>
                <w:spacing w:val="3"/>
                <w:sz w:val="24"/>
                <w:lang w:eastAsia="zh-CN"/>
              </w:rPr>
              <w:t>邀请行业技术专家</w:t>
            </w:r>
            <w:r>
              <w:rPr>
                <w:color w:val="3B3B3B"/>
                <w:spacing w:val="-17"/>
                <w:sz w:val="24"/>
                <w:lang w:eastAsia="zh-CN"/>
              </w:rPr>
              <w:t>、</w:t>
            </w:r>
            <w:r>
              <w:rPr>
                <w:color w:val="696969"/>
                <w:spacing w:val="-9"/>
                <w:sz w:val="24"/>
                <w:lang w:eastAsia="zh-CN"/>
              </w:rPr>
              <w:t>资深企业管理者等宣讲助企</w:t>
            </w:r>
            <w:proofErr w:type="gramStart"/>
            <w:r>
              <w:rPr>
                <w:color w:val="696969"/>
                <w:spacing w:val="-9"/>
                <w:sz w:val="24"/>
                <w:lang w:eastAsia="zh-CN"/>
              </w:rPr>
              <w:t>纾</w:t>
            </w:r>
            <w:r>
              <w:rPr>
                <w:color w:val="696969"/>
                <w:spacing w:val="-13"/>
                <w:sz w:val="24"/>
                <w:lang w:eastAsia="zh-CN"/>
              </w:rPr>
              <w:t>困各项</w:t>
            </w:r>
            <w:proofErr w:type="gramEnd"/>
            <w:r>
              <w:rPr>
                <w:color w:val="696969"/>
                <w:spacing w:val="-13"/>
                <w:sz w:val="24"/>
                <w:lang w:eastAsia="zh-CN"/>
              </w:rPr>
              <w:t>政策</w:t>
            </w:r>
            <w:r>
              <w:rPr>
                <w:color w:val="858585"/>
                <w:sz w:val="24"/>
                <w:lang w:eastAsia="zh-CN"/>
              </w:rPr>
              <w:t>。</w:t>
            </w:r>
          </w:p>
        </w:tc>
      </w:tr>
      <w:tr w:rsidR="00EF0F19" w14:paraId="19FF1BB8" w14:textId="77777777">
        <w:trPr>
          <w:trHeight w:val="743"/>
        </w:trPr>
        <w:tc>
          <w:tcPr>
            <w:tcW w:w="1235" w:type="dxa"/>
            <w:vMerge/>
            <w:tcBorders>
              <w:top w:val="nil"/>
            </w:tcBorders>
          </w:tcPr>
          <w:p w14:paraId="721B75CE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228355C6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</w:tcPr>
          <w:p w14:paraId="237E632D" w14:textId="77777777" w:rsidR="00EF0F19" w:rsidRDefault="00EF0F19">
            <w:pPr>
              <w:pStyle w:val="TableParagraph"/>
              <w:spacing w:before="9"/>
              <w:rPr>
                <w:sz w:val="17"/>
                <w:lang w:eastAsia="zh-CN"/>
              </w:rPr>
            </w:pPr>
          </w:p>
          <w:p w14:paraId="42AF6B72" w14:textId="77777777" w:rsidR="00EF0F19" w:rsidRDefault="00000000">
            <w:pPr>
              <w:pStyle w:val="TableParagraph"/>
              <w:ind w:left="72" w:right="60"/>
              <w:jc w:val="center"/>
              <w:rPr>
                <w:sz w:val="24"/>
              </w:rPr>
            </w:pPr>
            <w:proofErr w:type="spellStart"/>
            <w:r>
              <w:rPr>
                <w:color w:val="696969"/>
                <w:sz w:val="24"/>
              </w:rPr>
              <w:t>文化和旅游部</w:t>
            </w:r>
            <w:proofErr w:type="spellEnd"/>
          </w:p>
        </w:tc>
        <w:tc>
          <w:tcPr>
            <w:tcW w:w="10330" w:type="dxa"/>
          </w:tcPr>
          <w:p w14:paraId="5EB9D3CC" w14:textId="5466C0AA" w:rsidR="00EF0F19" w:rsidRDefault="00000000">
            <w:pPr>
              <w:pStyle w:val="TableParagraph"/>
              <w:spacing w:before="66" w:line="242" w:lineRule="auto"/>
              <w:ind w:left="114" w:right="109" w:hanging="3"/>
              <w:rPr>
                <w:sz w:val="24"/>
                <w:lang w:eastAsia="zh-CN"/>
              </w:rPr>
            </w:pPr>
            <w:r>
              <w:rPr>
                <w:rFonts w:ascii="Arial" w:eastAsia="Arial" w:hAnsi="Arial"/>
                <w:color w:val="3B3B3B"/>
                <w:spacing w:val="-9"/>
                <w:w w:val="98"/>
                <w:sz w:val="20"/>
                <w:lang w:eastAsia="zh-CN"/>
              </w:rPr>
              <w:t>4</w:t>
            </w:r>
            <w:r>
              <w:rPr>
                <w:color w:val="3B3B3B"/>
                <w:spacing w:val="-156"/>
                <w:w w:val="98"/>
                <w:sz w:val="24"/>
                <w:lang w:eastAsia="zh-CN"/>
              </w:rPr>
              <w:t>．</w:t>
            </w:r>
            <w:r>
              <w:rPr>
                <w:color w:val="696969"/>
                <w:w w:val="98"/>
                <w:sz w:val="24"/>
                <w:lang w:eastAsia="zh-CN"/>
              </w:rPr>
              <w:t>编印支持文化产业和旅游业发展政策汇编</w:t>
            </w:r>
            <w:r>
              <w:rPr>
                <w:color w:val="696969"/>
                <w:w w:val="60"/>
                <w:sz w:val="24"/>
                <w:lang w:eastAsia="zh-CN"/>
              </w:rPr>
              <w:t>，</w:t>
            </w:r>
            <w:r>
              <w:rPr>
                <w:color w:val="696969"/>
                <w:w w:val="108"/>
                <w:sz w:val="24"/>
                <w:lang w:eastAsia="zh-CN"/>
              </w:rPr>
              <w:t>建好用好“文化和旅游</w:t>
            </w:r>
            <w:r>
              <w:rPr>
                <w:color w:val="696969"/>
                <w:spacing w:val="-189"/>
                <w:w w:val="108"/>
                <w:sz w:val="24"/>
                <w:lang w:eastAsia="zh-CN"/>
              </w:rPr>
              <w:t>企</w:t>
            </w:r>
            <w:r>
              <w:rPr>
                <w:color w:val="696969"/>
                <w:w w:val="88"/>
                <w:sz w:val="24"/>
                <w:lang w:eastAsia="zh-CN"/>
              </w:rPr>
              <w:t>业政策</w:t>
            </w:r>
            <w:r>
              <w:rPr>
                <w:color w:val="696969"/>
                <w:spacing w:val="-13"/>
                <w:w w:val="106"/>
                <w:sz w:val="24"/>
                <w:lang w:eastAsia="zh-CN"/>
              </w:rPr>
              <w:t>信息服务</w:t>
            </w:r>
            <w:r>
              <w:rPr>
                <w:color w:val="696969"/>
                <w:w w:val="46"/>
                <w:sz w:val="24"/>
                <w:lang w:eastAsia="zh-CN"/>
              </w:rPr>
              <w:t>”</w:t>
            </w:r>
            <w:r>
              <w:rPr>
                <w:color w:val="696969"/>
                <w:spacing w:val="-5"/>
                <w:w w:val="95"/>
                <w:sz w:val="24"/>
                <w:lang w:eastAsia="zh-CN"/>
              </w:rPr>
              <w:t>等政策</w:t>
            </w:r>
            <w:r>
              <w:rPr>
                <w:color w:val="696969"/>
                <w:sz w:val="24"/>
                <w:lang w:eastAsia="zh-CN"/>
              </w:rPr>
              <w:t>专栏</w:t>
            </w:r>
            <w:r>
              <w:rPr>
                <w:color w:val="696969"/>
                <w:spacing w:val="-31"/>
                <w:w w:val="80"/>
                <w:sz w:val="24"/>
                <w:lang w:eastAsia="zh-CN"/>
              </w:rPr>
              <w:t>，</w:t>
            </w:r>
            <w:r>
              <w:rPr>
                <w:color w:val="696969"/>
                <w:spacing w:val="-11"/>
                <w:sz w:val="24"/>
                <w:lang w:eastAsia="zh-CN"/>
              </w:rPr>
              <w:t>及时发布各类适用于文化和旅游企业的支持政策</w:t>
            </w:r>
            <w:r>
              <w:rPr>
                <w:color w:val="696969"/>
                <w:spacing w:val="-30"/>
                <w:w w:val="80"/>
                <w:sz w:val="24"/>
                <w:lang w:eastAsia="zh-CN"/>
              </w:rPr>
              <w:t>，</w:t>
            </w:r>
            <w:r>
              <w:rPr>
                <w:color w:val="696969"/>
                <w:spacing w:val="-8"/>
                <w:sz w:val="24"/>
                <w:lang w:eastAsia="zh-CN"/>
              </w:rPr>
              <w:t>帮助企业及时了解并用好用足政策</w:t>
            </w:r>
            <w:r>
              <w:rPr>
                <w:color w:val="858585"/>
                <w:sz w:val="24"/>
                <w:lang w:eastAsia="zh-CN"/>
              </w:rPr>
              <w:t>。</w:t>
            </w:r>
          </w:p>
        </w:tc>
      </w:tr>
      <w:tr w:rsidR="00EF0F19" w14:paraId="3874C474" w14:textId="77777777">
        <w:trPr>
          <w:trHeight w:val="763"/>
        </w:trPr>
        <w:tc>
          <w:tcPr>
            <w:tcW w:w="1235" w:type="dxa"/>
            <w:vMerge/>
            <w:tcBorders>
              <w:top w:val="nil"/>
            </w:tcBorders>
          </w:tcPr>
          <w:p w14:paraId="6AD716D1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589339E0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</w:tcPr>
          <w:p w14:paraId="23201A39" w14:textId="77777777" w:rsidR="00EF0F19" w:rsidRDefault="00EF0F19">
            <w:pPr>
              <w:pStyle w:val="TableParagraph"/>
              <w:spacing w:before="3"/>
              <w:rPr>
                <w:sz w:val="19"/>
                <w:lang w:eastAsia="zh-CN"/>
              </w:rPr>
            </w:pPr>
          </w:p>
          <w:p w14:paraId="219ABA00" w14:textId="77777777" w:rsidR="00EF0F19" w:rsidRDefault="00000000">
            <w:pPr>
              <w:pStyle w:val="TableParagraph"/>
              <w:ind w:left="64" w:right="60"/>
              <w:jc w:val="center"/>
              <w:rPr>
                <w:sz w:val="24"/>
              </w:rPr>
            </w:pPr>
            <w:proofErr w:type="spellStart"/>
            <w:r>
              <w:rPr>
                <w:color w:val="696969"/>
                <w:sz w:val="24"/>
              </w:rPr>
              <w:t>退役军人事务部</w:t>
            </w:r>
            <w:proofErr w:type="spellEnd"/>
          </w:p>
        </w:tc>
        <w:tc>
          <w:tcPr>
            <w:tcW w:w="10330" w:type="dxa"/>
          </w:tcPr>
          <w:p w14:paraId="47DE5BCE" w14:textId="551EED38" w:rsidR="00EF0F19" w:rsidRDefault="00000000">
            <w:pPr>
              <w:pStyle w:val="TableParagraph"/>
              <w:spacing w:before="86" w:line="242" w:lineRule="auto"/>
              <w:ind w:left="101" w:right="171" w:firstLine="3"/>
              <w:rPr>
                <w:sz w:val="24"/>
                <w:lang w:eastAsia="zh-CN"/>
              </w:rPr>
            </w:pPr>
            <w:r>
              <w:rPr>
                <w:rFonts w:ascii="Arial" w:eastAsia="Arial"/>
                <w:color w:val="3B3B3B"/>
                <w:w w:val="95"/>
                <w:lang w:eastAsia="zh-CN"/>
              </w:rPr>
              <w:t>5</w:t>
            </w:r>
            <w:r>
              <w:rPr>
                <w:color w:val="696969"/>
                <w:w w:val="95"/>
                <w:sz w:val="24"/>
                <w:lang w:eastAsia="zh-CN"/>
              </w:rPr>
              <w:t>系统梳理各领域有关促进退役军人中小</w:t>
            </w:r>
            <w:proofErr w:type="gramStart"/>
            <w:r>
              <w:rPr>
                <w:color w:val="696969"/>
                <w:w w:val="95"/>
                <w:sz w:val="24"/>
                <w:lang w:eastAsia="zh-CN"/>
              </w:rPr>
              <w:t>微企业</w:t>
            </w:r>
            <w:proofErr w:type="gramEnd"/>
            <w:r>
              <w:rPr>
                <w:color w:val="696969"/>
                <w:w w:val="95"/>
                <w:sz w:val="24"/>
                <w:lang w:eastAsia="zh-CN"/>
              </w:rPr>
              <w:t>发展的税费减免</w:t>
            </w:r>
            <w:r>
              <w:rPr>
                <w:color w:val="3B3B3B"/>
                <w:w w:val="95"/>
                <w:sz w:val="24"/>
                <w:lang w:eastAsia="zh-CN"/>
              </w:rPr>
              <w:t>、</w:t>
            </w:r>
            <w:r>
              <w:rPr>
                <w:color w:val="696969"/>
                <w:w w:val="95"/>
                <w:sz w:val="24"/>
                <w:lang w:eastAsia="zh-CN"/>
              </w:rPr>
              <w:t>创业担保贷款</w:t>
            </w:r>
            <w:r>
              <w:rPr>
                <w:color w:val="3B3B3B"/>
                <w:w w:val="95"/>
                <w:sz w:val="24"/>
                <w:lang w:eastAsia="zh-CN"/>
              </w:rPr>
              <w:t>、</w:t>
            </w:r>
            <w:r>
              <w:rPr>
                <w:color w:val="696969"/>
                <w:w w:val="95"/>
                <w:sz w:val="24"/>
                <w:lang w:eastAsia="zh-CN"/>
              </w:rPr>
              <w:t>一次性创业补</w:t>
            </w:r>
            <w:r>
              <w:rPr>
                <w:color w:val="696969"/>
                <w:sz w:val="24"/>
                <w:lang w:eastAsia="zh-CN"/>
              </w:rPr>
              <w:t>贴等优惠政策</w:t>
            </w:r>
            <w:r>
              <w:rPr>
                <w:color w:val="696969"/>
                <w:w w:val="90"/>
                <w:sz w:val="24"/>
                <w:lang w:eastAsia="zh-CN"/>
              </w:rPr>
              <w:t>，</w:t>
            </w:r>
            <w:r>
              <w:rPr>
                <w:color w:val="696969"/>
                <w:sz w:val="24"/>
                <w:lang w:eastAsia="zh-CN"/>
              </w:rPr>
              <w:t>形成简明扼要的政策清单</w:t>
            </w:r>
            <w:r>
              <w:rPr>
                <w:color w:val="696969"/>
                <w:w w:val="90"/>
                <w:sz w:val="24"/>
                <w:lang w:eastAsia="zh-CN"/>
              </w:rPr>
              <w:t>，</w:t>
            </w:r>
            <w:r>
              <w:rPr>
                <w:color w:val="696969"/>
                <w:sz w:val="24"/>
                <w:lang w:eastAsia="zh-CN"/>
              </w:rPr>
              <w:t>广泛宣传</w:t>
            </w:r>
            <w:r>
              <w:rPr>
                <w:color w:val="3B3B3B"/>
                <w:sz w:val="24"/>
                <w:lang w:eastAsia="zh-CN"/>
              </w:rPr>
              <w:t>、</w:t>
            </w:r>
            <w:r>
              <w:rPr>
                <w:color w:val="696969"/>
                <w:sz w:val="24"/>
                <w:lang w:eastAsia="zh-CN"/>
              </w:rPr>
              <w:t>精准解读</w:t>
            </w:r>
            <w:r>
              <w:rPr>
                <w:color w:val="858585"/>
                <w:sz w:val="24"/>
                <w:lang w:eastAsia="zh-CN"/>
              </w:rPr>
              <w:t>。</w:t>
            </w:r>
          </w:p>
        </w:tc>
      </w:tr>
      <w:tr w:rsidR="00EF0F19" w14:paraId="3C1172F8" w14:textId="77777777">
        <w:trPr>
          <w:trHeight w:val="723"/>
        </w:trPr>
        <w:tc>
          <w:tcPr>
            <w:tcW w:w="1235" w:type="dxa"/>
            <w:vMerge/>
            <w:tcBorders>
              <w:top w:val="nil"/>
            </w:tcBorders>
          </w:tcPr>
          <w:p w14:paraId="72A16F14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362F4369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</w:tcPr>
          <w:p w14:paraId="4E39D169" w14:textId="77777777" w:rsidR="00EF0F19" w:rsidRDefault="00000000">
            <w:pPr>
              <w:pStyle w:val="TableParagraph"/>
              <w:spacing w:before="71" w:line="235" w:lineRule="auto"/>
              <w:ind w:left="596" w:right="126" w:hanging="484"/>
              <w:rPr>
                <w:sz w:val="24"/>
                <w:lang w:eastAsia="zh-CN"/>
              </w:rPr>
            </w:pPr>
            <w:r>
              <w:rPr>
                <w:color w:val="696969"/>
                <w:w w:val="95"/>
                <w:sz w:val="24"/>
                <w:lang w:eastAsia="zh-CN"/>
              </w:rPr>
              <w:t>中华全国工商业</w:t>
            </w:r>
            <w:r>
              <w:rPr>
                <w:color w:val="696969"/>
                <w:sz w:val="24"/>
                <w:lang w:eastAsia="zh-CN"/>
              </w:rPr>
              <w:t>联合会</w:t>
            </w:r>
          </w:p>
        </w:tc>
        <w:tc>
          <w:tcPr>
            <w:tcW w:w="10330" w:type="dxa"/>
          </w:tcPr>
          <w:p w14:paraId="1B2380D0" w14:textId="4A3C70A9" w:rsidR="00EF0F19" w:rsidRDefault="00000000">
            <w:pPr>
              <w:pStyle w:val="TableParagraph"/>
              <w:spacing w:before="66" w:line="242" w:lineRule="auto"/>
              <w:ind w:left="117" w:right="148" w:hanging="11"/>
              <w:rPr>
                <w:sz w:val="24"/>
                <w:lang w:eastAsia="zh-CN"/>
              </w:rPr>
            </w:pPr>
            <w:r>
              <w:rPr>
                <w:rFonts w:ascii="Arial" w:eastAsia="Arial"/>
                <w:color w:val="3B3B3B"/>
                <w:spacing w:val="16"/>
                <w:sz w:val="20"/>
                <w:lang w:eastAsia="zh-CN"/>
              </w:rPr>
              <w:t>6</w:t>
            </w:r>
            <w:proofErr w:type="gramStart"/>
            <w:r>
              <w:rPr>
                <w:color w:val="696969"/>
                <w:spacing w:val="-6"/>
                <w:sz w:val="24"/>
                <w:lang w:eastAsia="zh-CN"/>
              </w:rPr>
              <w:t>发挥自</w:t>
            </w:r>
            <w:proofErr w:type="gramEnd"/>
            <w:r>
              <w:rPr>
                <w:color w:val="696969"/>
                <w:spacing w:val="-6"/>
                <w:sz w:val="24"/>
                <w:lang w:eastAsia="zh-CN"/>
              </w:rPr>
              <w:t>有媒体主阵地作用</w:t>
            </w:r>
            <w:r>
              <w:rPr>
                <w:color w:val="696969"/>
                <w:spacing w:val="-36"/>
                <w:w w:val="90"/>
                <w:sz w:val="24"/>
                <w:lang w:eastAsia="zh-CN"/>
              </w:rPr>
              <w:t>，</w:t>
            </w:r>
            <w:r>
              <w:rPr>
                <w:color w:val="696969"/>
                <w:spacing w:val="-4"/>
                <w:sz w:val="24"/>
                <w:lang w:eastAsia="zh-CN"/>
              </w:rPr>
              <w:t>推进新媒体矩阵建设</w:t>
            </w:r>
            <w:r>
              <w:rPr>
                <w:color w:val="696969"/>
                <w:spacing w:val="-37"/>
                <w:w w:val="90"/>
                <w:sz w:val="24"/>
                <w:lang w:eastAsia="zh-CN"/>
              </w:rPr>
              <w:t>，</w:t>
            </w:r>
            <w:r>
              <w:rPr>
                <w:color w:val="696969"/>
                <w:spacing w:val="-14"/>
                <w:sz w:val="24"/>
                <w:lang w:eastAsia="zh-CN"/>
              </w:rPr>
              <w:t>加强与主流媒体合作</w:t>
            </w:r>
            <w:r>
              <w:rPr>
                <w:color w:val="696969"/>
                <w:spacing w:val="-35"/>
                <w:w w:val="90"/>
                <w:sz w:val="24"/>
                <w:lang w:eastAsia="zh-CN"/>
              </w:rPr>
              <w:t>，</w:t>
            </w:r>
            <w:r>
              <w:rPr>
                <w:color w:val="696969"/>
                <w:spacing w:val="-2"/>
                <w:sz w:val="24"/>
                <w:lang w:eastAsia="zh-CN"/>
              </w:rPr>
              <w:t>持续宣传解读促进民</w:t>
            </w:r>
            <w:r>
              <w:rPr>
                <w:color w:val="696969"/>
                <w:spacing w:val="-7"/>
                <w:sz w:val="24"/>
                <w:lang w:eastAsia="zh-CN"/>
              </w:rPr>
              <w:t>营经济发展壮大</w:t>
            </w:r>
            <w:r>
              <w:rPr>
                <w:color w:val="3B3B3B"/>
                <w:spacing w:val="-8"/>
                <w:sz w:val="24"/>
                <w:lang w:eastAsia="zh-CN"/>
              </w:rPr>
              <w:t>、</w:t>
            </w:r>
            <w:r>
              <w:rPr>
                <w:color w:val="696969"/>
                <w:spacing w:val="-11"/>
                <w:sz w:val="24"/>
                <w:lang w:eastAsia="zh-CN"/>
              </w:rPr>
              <w:t>支持中小</w:t>
            </w:r>
            <w:proofErr w:type="gramStart"/>
            <w:r>
              <w:rPr>
                <w:color w:val="696969"/>
                <w:spacing w:val="-11"/>
                <w:sz w:val="24"/>
                <w:lang w:eastAsia="zh-CN"/>
              </w:rPr>
              <w:t>微企业</w:t>
            </w:r>
            <w:proofErr w:type="gramEnd"/>
            <w:r>
              <w:rPr>
                <w:color w:val="696969"/>
                <w:spacing w:val="-11"/>
                <w:sz w:val="24"/>
                <w:lang w:eastAsia="zh-CN"/>
              </w:rPr>
              <w:t>发展的系列政策举措</w:t>
            </w:r>
            <w:r>
              <w:rPr>
                <w:color w:val="858585"/>
                <w:sz w:val="24"/>
                <w:lang w:eastAsia="zh-CN"/>
              </w:rPr>
              <w:t>。</w:t>
            </w:r>
          </w:p>
        </w:tc>
      </w:tr>
      <w:tr w:rsidR="00EF0F19" w14:paraId="7F6BB934" w14:textId="77777777">
        <w:trPr>
          <w:trHeight w:val="773"/>
        </w:trPr>
        <w:tc>
          <w:tcPr>
            <w:tcW w:w="1235" w:type="dxa"/>
            <w:vMerge/>
            <w:tcBorders>
              <w:top w:val="nil"/>
            </w:tcBorders>
          </w:tcPr>
          <w:p w14:paraId="047471E8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</w:tcPr>
          <w:p w14:paraId="024294A5" w14:textId="77777777" w:rsidR="00EF0F19" w:rsidRDefault="00EF0F19">
            <w:pPr>
              <w:pStyle w:val="TableParagraph"/>
              <w:rPr>
                <w:sz w:val="20"/>
                <w:lang w:eastAsia="zh-CN"/>
              </w:rPr>
            </w:pPr>
          </w:p>
          <w:p w14:paraId="4F4D3CBB" w14:textId="77777777" w:rsidR="00EF0F19" w:rsidRDefault="00000000">
            <w:pPr>
              <w:pStyle w:val="TableParagraph"/>
              <w:spacing w:before="1"/>
              <w:ind w:left="84" w:right="53"/>
              <w:jc w:val="center"/>
              <w:rPr>
                <w:sz w:val="24"/>
              </w:rPr>
            </w:pPr>
            <w:proofErr w:type="spellStart"/>
            <w:r>
              <w:rPr>
                <w:color w:val="696969"/>
                <w:sz w:val="24"/>
              </w:rPr>
              <w:t>推送政策</w:t>
            </w:r>
            <w:proofErr w:type="spellEnd"/>
          </w:p>
        </w:tc>
        <w:tc>
          <w:tcPr>
            <w:tcW w:w="1908" w:type="dxa"/>
          </w:tcPr>
          <w:p w14:paraId="611FB404" w14:textId="77777777" w:rsidR="00EF0F19" w:rsidRDefault="00EF0F19">
            <w:pPr>
              <w:pStyle w:val="TableParagraph"/>
              <w:rPr>
                <w:sz w:val="20"/>
              </w:rPr>
            </w:pPr>
          </w:p>
          <w:p w14:paraId="1849E562" w14:textId="77777777" w:rsidR="00EF0F19" w:rsidRDefault="00000000">
            <w:pPr>
              <w:pStyle w:val="TableParagraph"/>
              <w:spacing w:before="1"/>
              <w:ind w:left="60" w:right="60"/>
              <w:jc w:val="center"/>
              <w:rPr>
                <w:sz w:val="24"/>
              </w:rPr>
            </w:pPr>
            <w:proofErr w:type="spellStart"/>
            <w:r>
              <w:rPr>
                <w:color w:val="696969"/>
                <w:sz w:val="24"/>
              </w:rPr>
              <w:t>工业和信息化部</w:t>
            </w:r>
            <w:proofErr w:type="spellEnd"/>
          </w:p>
        </w:tc>
        <w:tc>
          <w:tcPr>
            <w:tcW w:w="10330" w:type="dxa"/>
          </w:tcPr>
          <w:p w14:paraId="65F1919A" w14:textId="64077AA7" w:rsidR="00EF0F19" w:rsidRDefault="00000000">
            <w:pPr>
              <w:pStyle w:val="TableParagraph"/>
              <w:spacing w:before="96" w:line="242" w:lineRule="auto"/>
              <w:ind w:left="102" w:right="139" w:firstLine="1"/>
              <w:rPr>
                <w:sz w:val="24"/>
                <w:lang w:eastAsia="zh-CN"/>
              </w:rPr>
            </w:pPr>
            <w:r>
              <w:rPr>
                <w:rFonts w:ascii="Arial" w:eastAsia="Arial"/>
                <w:color w:val="3B3B3B"/>
                <w:lang w:eastAsia="zh-CN"/>
              </w:rPr>
              <w:t>7</w:t>
            </w:r>
            <w:r>
              <w:rPr>
                <w:color w:val="696969"/>
                <w:spacing w:val="-7"/>
                <w:sz w:val="24"/>
                <w:lang w:eastAsia="zh-CN"/>
              </w:rPr>
              <w:t>通过全国中小企业服务网</w:t>
            </w:r>
            <w:r>
              <w:rPr>
                <w:color w:val="3B3B3B"/>
                <w:spacing w:val="-9"/>
                <w:sz w:val="24"/>
                <w:lang w:eastAsia="zh-CN"/>
              </w:rPr>
              <w:t>、</w:t>
            </w:r>
            <w:r>
              <w:rPr>
                <w:color w:val="696969"/>
                <w:spacing w:val="-11"/>
                <w:sz w:val="24"/>
                <w:lang w:eastAsia="zh-CN"/>
              </w:rPr>
              <w:t>中小企业政策互联网发布平台</w:t>
            </w:r>
            <w:r>
              <w:rPr>
                <w:color w:val="3B3B3B"/>
                <w:spacing w:val="-9"/>
                <w:sz w:val="24"/>
                <w:lang w:eastAsia="zh-CN"/>
              </w:rPr>
              <w:t>、</w:t>
            </w:r>
            <w:r>
              <w:rPr>
                <w:color w:val="696969"/>
                <w:spacing w:val="-6"/>
                <w:sz w:val="24"/>
                <w:lang w:eastAsia="zh-CN"/>
              </w:rPr>
              <w:t>中小企助查</w:t>
            </w:r>
            <w:r>
              <w:rPr>
                <w:rFonts w:ascii="Arial" w:eastAsia="Arial"/>
                <w:color w:val="212121"/>
                <w:lang w:eastAsia="zh-CN"/>
              </w:rPr>
              <w:t>APP</w:t>
            </w:r>
            <w:r>
              <w:rPr>
                <w:color w:val="696969"/>
                <w:spacing w:val="-8"/>
                <w:sz w:val="24"/>
                <w:lang w:eastAsia="zh-CN"/>
              </w:rPr>
              <w:t>等汇聚惠企政策，</w:t>
            </w:r>
            <w:r>
              <w:rPr>
                <w:color w:val="696969"/>
                <w:spacing w:val="-21"/>
                <w:sz w:val="24"/>
                <w:lang w:eastAsia="zh-CN"/>
              </w:rPr>
              <w:t>形成政策标签，基于大数据为企业精准画像，主动智能匹配推送适宜企业的政策信息</w:t>
            </w:r>
            <w:r>
              <w:rPr>
                <w:color w:val="858585"/>
                <w:sz w:val="24"/>
                <w:lang w:eastAsia="zh-CN"/>
              </w:rPr>
              <w:t>。</w:t>
            </w:r>
          </w:p>
        </w:tc>
      </w:tr>
    </w:tbl>
    <w:p w14:paraId="62ACEE2F" w14:textId="77777777" w:rsidR="00EF0F19" w:rsidRDefault="00EF0F19">
      <w:pPr>
        <w:spacing w:line="242" w:lineRule="auto"/>
        <w:rPr>
          <w:sz w:val="24"/>
          <w:lang w:eastAsia="zh-CN"/>
        </w:rPr>
        <w:sectPr w:rsidR="00EF0F19" w:rsidSect="00847CBF">
          <w:type w:val="continuous"/>
          <w:pgSz w:w="16840" w:h="11900" w:orient="landscape"/>
          <w:pgMar w:top="1100" w:right="580" w:bottom="280" w:left="1300" w:header="720" w:footer="720" w:gutter="0"/>
          <w:cols w:space="720"/>
        </w:sectPr>
      </w:pPr>
    </w:p>
    <w:p w14:paraId="1F3A694D" w14:textId="77777777" w:rsidR="00EF0F19" w:rsidRDefault="00000000">
      <w:pPr>
        <w:pStyle w:val="a3"/>
        <w:rPr>
          <w:sz w:val="20"/>
          <w:lang w:eastAsia="zh-CN"/>
        </w:rPr>
      </w:pPr>
      <w:r>
        <w:lastRenderedPageBreak/>
        <w:pict w14:anchorId="1CDE324C">
          <v:shape id="_x0000_s2058" type="#_x0000_t202" style="position:absolute;margin-left:421.5pt;margin-top:533.5pt;width:6.8pt;height:11.55pt;z-index:251659264;mso-position-horizontal-relative:page;mso-position-vertical-relative:page" filled="f" stroked="f">
            <v:textbox style="layout-flow:vertical-ideographic" inset="0,0,0,0">
              <w:txbxContent>
                <w:p w14:paraId="2DC498EE" w14:textId="77777777" w:rsidR="00EF0F19" w:rsidRDefault="00000000">
                  <w:pPr>
                    <w:pStyle w:val="a3"/>
                    <w:spacing w:line="120" w:lineRule="auto"/>
                    <w:ind w:left="20"/>
                  </w:pPr>
                  <w:r>
                    <w:rPr>
                      <w:color w:val="0F0F0F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14:paraId="1EE67BDA" w14:textId="77777777" w:rsidR="00EF0F19" w:rsidRDefault="00EF0F19">
      <w:pPr>
        <w:pStyle w:val="a3"/>
        <w:rPr>
          <w:sz w:val="20"/>
          <w:lang w:eastAsia="zh-CN"/>
        </w:rPr>
      </w:pPr>
    </w:p>
    <w:p w14:paraId="0B2A1B9C" w14:textId="77777777" w:rsidR="00EF0F19" w:rsidRDefault="00EF0F19">
      <w:pPr>
        <w:pStyle w:val="a3"/>
        <w:spacing w:before="2"/>
        <w:rPr>
          <w:sz w:val="12"/>
          <w:lang w:eastAsia="zh-CN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5"/>
        <w:gridCol w:w="1908"/>
        <w:gridCol w:w="10330"/>
      </w:tblGrid>
      <w:tr w:rsidR="00EF0F19" w14:paraId="268989D7" w14:textId="77777777">
        <w:trPr>
          <w:trHeight w:val="462"/>
        </w:trPr>
        <w:tc>
          <w:tcPr>
            <w:tcW w:w="1235" w:type="dxa"/>
          </w:tcPr>
          <w:p w14:paraId="6971F919" w14:textId="77777777" w:rsidR="00EF0F19" w:rsidRDefault="00000000">
            <w:pPr>
              <w:pStyle w:val="TableParagraph"/>
              <w:spacing w:before="106"/>
              <w:ind w:left="136"/>
              <w:rPr>
                <w:sz w:val="23"/>
              </w:rPr>
            </w:pPr>
            <w:proofErr w:type="spellStart"/>
            <w:r>
              <w:rPr>
                <w:color w:val="3A3A3A"/>
                <w:w w:val="105"/>
                <w:sz w:val="23"/>
              </w:rPr>
              <w:t>服务方向</w:t>
            </w:r>
            <w:proofErr w:type="spellEnd"/>
          </w:p>
        </w:tc>
        <w:tc>
          <w:tcPr>
            <w:tcW w:w="1235" w:type="dxa"/>
          </w:tcPr>
          <w:p w14:paraId="546E3495" w14:textId="77777777" w:rsidR="00EF0F19" w:rsidRDefault="00000000">
            <w:pPr>
              <w:pStyle w:val="TableParagraph"/>
              <w:spacing w:before="106"/>
              <w:ind w:left="136"/>
              <w:rPr>
                <w:sz w:val="23"/>
              </w:rPr>
            </w:pPr>
            <w:proofErr w:type="spellStart"/>
            <w:r>
              <w:rPr>
                <w:color w:val="3A3A3A"/>
                <w:w w:val="105"/>
                <w:sz w:val="23"/>
              </w:rPr>
              <w:t>服务领域</w:t>
            </w:r>
            <w:proofErr w:type="spellEnd"/>
          </w:p>
        </w:tc>
        <w:tc>
          <w:tcPr>
            <w:tcW w:w="1908" w:type="dxa"/>
          </w:tcPr>
          <w:p w14:paraId="22E425AD" w14:textId="77777777" w:rsidR="00EF0F19" w:rsidRDefault="00000000">
            <w:pPr>
              <w:pStyle w:val="TableParagraph"/>
              <w:spacing w:before="106"/>
              <w:ind w:left="72" w:right="25"/>
              <w:jc w:val="center"/>
              <w:rPr>
                <w:sz w:val="23"/>
              </w:rPr>
            </w:pPr>
            <w:proofErr w:type="spellStart"/>
            <w:r>
              <w:rPr>
                <w:color w:val="3A3A3A"/>
                <w:w w:val="105"/>
                <w:sz w:val="23"/>
              </w:rPr>
              <w:t>部门</w:t>
            </w:r>
            <w:proofErr w:type="spellEnd"/>
          </w:p>
        </w:tc>
        <w:tc>
          <w:tcPr>
            <w:tcW w:w="10330" w:type="dxa"/>
          </w:tcPr>
          <w:p w14:paraId="258626C1" w14:textId="77777777" w:rsidR="00EF0F19" w:rsidRDefault="00000000">
            <w:pPr>
              <w:pStyle w:val="TableParagraph"/>
              <w:spacing w:before="106"/>
              <w:ind w:left="4643" w:right="4597"/>
              <w:jc w:val="center"/>
              <w:rPr>
                <w:sz w:val="23"/>
              </w:rPr>
            </w:pPr>
            <w:proofErr w:type="spellStart"/>
            <w:r>
              <w:rPr>
                <w:color w:val="3A3A3A"/>
                <w:w w:val="105"/>
                <w:sz w:val="23"/>
              </w:rPr>
              <w:t>服务举措</w:t>
            </w:r>
            <w:proofErr w:type="spellEnd"/>
          </w:p>
        </w:tc>
      </w:tr>
      <w:tr w:rsidR="00EF0F19" w14:paraId="0748EDE8" w14:textId="77777777">
        <w:trPr>
          <w:trHeight w:val="1064"/>
        </w:trPr>
        <w:tc>
          <w:tcPr>
            <w:tcW w:w="1235" w:type="dxa"/>
            <w:vMerge w:val="restart"/>
          </w:tcPr>
          <w:p w14:paraId="0579BAC6" w14:textId="77777777" w:rsidR="00EF0F19" w:rsidRDefault="00EF0F19">
            <w:pPr>
              <w:pStyle w:val="TableParagraph"/>
            </w:pPr>
          </w:p>
          <w:p w14:paraId="29FF0437" w14:textId="77777777" w:rsidR="00EF0F19" w:rsidRDefault="00EF0F19">
            <w:pPr>
              <w:pStyle w:val="TableParagraph"/>
            </w:pPr>
          </w:p>
          <w:p w14:paraId="375173FE" w14:textId="77777777" w:rsidR="00EF0F19" w:rsidRDefault="00EF0F19">
            <w:pPr>
              <w:pStyle w:val="TableParagraph"/>
            </w:pPr>
          </w:p>
          <w:p w14:paraId="4ADBB216" w14:textId="77777777" w:rsidR="00EF0F19" w:rsidRDefault="00EF0F19">
            <w:pPr>
              <w:pStyle w:val="TableParagraph"/>
            </w:pPr>
          </w:p>
          <w:p w14:paraId="694BD586" w14:textId="77777777" w:rsidR="00EF0F19" w:rsidRDefault="00EF0F19">
            <w:pPr>
              <w:pStyle w:val="TableParagraph"/>
            </w:pPr>
          </w:p>
          <w:p w14:paraId="1D4B6639" w14:textId="77777777" w:rsidR="00EF0F19" w:rsidRDefault="00EF0F19">
            <w:pPr>
              <w:pStyle w:val="TableParagraph"/>
            </w:pPr>
          </w:p>
          <w:p w14:paraId="709D6BCD" w14:textId="77777777" w:rsidR="00EF0F19" w:rsidRDefault="00EF0F19">
            <w:pPr>
              <w:pStyle w:val="TableParagraph"/>
            </w:pPr>
          </w:p>
          <w:p w14:paraId="623D822B" w14:textId="77777777" w:rsidR="00EF0F19" w:rsidRDefault="00EF0F19">
            <w:pPr>
              <w:pStyle w:val="TableParagraph"/>
            </w:pPr>
          </w:p>
          <w:p w14:paraId="6CB79EA2" w14:textId="77777777" w:rsidR="00EF0F19" w:rsidRDefault="00EF0F19">
            <w:pPr>
              <w:pStyle w:val="TableParagraph"/>
            </w:pPr>
          </w:p>
          <w:p w14:paraId="5B4DA616" w14:textId="77777777" w:rsidR="00EF0F19" w:rsidRDefault="00EF0F19">
            <w:pPr>
              <w:pStyle w:val="TableParagraph"/>
            </w:pPr>
          </w:p>
          <w:p w14:paraId="4CE96FEF" w14:textId="77777777" w:rsidR="00EF0F19" w:rsidRDefault="00EF0F19">
            <w:pPr>
              <w:pStyle w:val="TableParagraph"/>
              <w:spacing w:before="4"/>
              <w:rPr>
                <w:sz w:val="27"/>
              </w:rPr>
            </w:pPr>
          </w:p>
          <w:p w14:paraId="32780AC7" w14:textId="77777777" w:rsidR="00EF0F19" w:rsidRDefault="00000000">
            <w:pPr>
              <w:pStyle w:val="TableParagraph"/>
              <w:spacing w:line="254" w:lineRule="auto"/>
              <w:ind w:left="144" w:right="106"/>
              <w:rPr>
                <w:sz w:val="23"/>
              </w:rPr>
            </w:pPr>
            <w:proofErr w:type="spellStart"/>
            <w:r>
              <w:rPr>
                <w:color w:val="696969"/>
                <w:sz w:val="23"/>
              </w:rPr>
              <w:t>疏通政策落实堵点</w:t>
            </w:r>
            <w:proofErr w:type="spellEnd"/>
          </w:p>
        </w:tc>
        <w:tc>
          <w:tcPr>
            <w:tcW w:w="1235" w:type="dxa"/>
            <w:vMerge w:val="restart"/>
          </w:tcPr>
          <w:p w14:paraId="42423DCC" w14:textId="77777777" w:rsidR="00EF0F19" w:rsidRDefault="00EF0F19">
            <w:pPr>
              <w:pStyle w:val="TableParagraph"/>
            </w:pPr>
          </w:p>
          <w:p w14:paraId="02499C38" w14:textId="77777777" w:rsidR="00EF0F19" w:rsidRDefault="00EF0F19">
            <w:pPr>
              <w:pStyle w:val="TableParagraph"/>
            </w:pPr>
          </w:p>
          <w:p w14:paraId="5CFAD367" w14:textId="77777777" w:rsidR="00EF0F19" w:rsidRDefault="00EF0F19">
            <w:pPr>
              <w:pStyle w:val="TableParagraph"/>
              <w:spacing w:before="12"/>
              <w:rPr>
                <w:sz w:val="19"/>
              </w:rPr>
            </w:pPr>
          </w:p>
          <w:p w14:paraId="1D8D0611" w14:textId="77777777" w:rsidR="00EF0F19" w:rsidRDefault="00000000">
            <w:pPr>
              <w:pStyle w:val="TableParagraph"/>
              <w:ind w:left="146"/>
              <w:rPr>
                <w:sz w:val="23"/>
              </w:rPr>
            </w:pPr>
            <w:proofErr w:type="spellStart"/>
            <w:r>
              <w:rPr>
                <w:color w:val="696969"/>
                <w:sz w:val="23"/>
              </w:rPr>
              <w:t>推送政策</w:t>
            </w:r>
            <w:proofErr w:type="spellEnd"/>
          </w:p>
        </w:tc>
        <w:tc>
          <w:tcPr>
            <w:tcW w:w="1908" w:type="dxa"/>
          </w:tcPr>
          <w:p w14:paraId="462E7704" w14:textId="77777777" w:rsidR="00EF0F19" w:rsidRDefault="00EF0F19">
            <w:pPr>
              <w:pStyle w:val="TableParagraph"/>
              <w:spacing w:before="10"/>
              <w:rPr>
                <w:sz w:val="31"/>
              </w:rPr>
            </w:pPr>
          </w:p>
          <w:p w14:paraId="7F98C12C" w14:textId="77777777" w:rsidR="00EF0F19" w:rsidRDefault="00000000">
            <w:pPr>
              <w:pStyle w:val="TableParagraph"/>
              <w:ind w:left="71" w:right="60"/>
              <w:jc w:val="center"/>
              <w:rPr>
                <w:sz w:val="23"/>
              </w:rPr>
            </w:pPr>
            <w:proofErr w:type="spellStart"/>
            <w:r>
              <w:rPr>
                <w:color w:val="696969"/>
                <w:sz w:val="23"/>
              </w:rPr>
              <w:t>海关总署</w:t>
            </w:r>
            <w:proofErr w:type="spellEnd"/>
          </w:p>
        </w:tc>
        <w:tc>
          <w:tcPr>
            <w:tcW w:w="10330" w:type="dxa"/>
          </w:tcPr>
          <w:p w14:paraId="2237A454" w14:textId="76F85644" w:rsidR="00EF0F1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  <w:tab w:val="left" w:pos="6306"/>
              </w:tabs>
              <w:spacing w:before="96" w:line="254" w:lineRule="auto"/>
              <w:ind w:right="118" w:firstLine="8"/>
              <w:rPr>
                <w:sz w:val="23"/>
                <w:lang w:eastAsia="zh-CN"/>
              </w:rPr>
            </w:pPr>
            <w:r>
              <w:rPr>
                <w:color w:val="696969"/>
                <w:sz w:val="23"/>
                <w:lang w:eastAsia="zh-CN"/>
              </w:rPr>
              <w:t>通过国际贸易</w:t>
            </w:r>
            <w:proofErr w:type="gramStart"/>
            <w:r>
              <w:rPr>
                <w:color w:val="696969"/>
                <w:spacing w:val="11"/>
                <w:w w:val="80"/>
                <w:sz w:val="23"/>
                <w:lang w:eastAsia="zh-CN"/>
              </w:rPr>
              <w:t>”</w:t>
            </w:r>
            <w:proofErr w:type="gramEnd"/>
            <w:r>
              <w:rPr>
                <w:color w:val="696969"/>
                <w:sz w:val="23"/>
                <w:lang w:eastAsia="zh-CN"/>
              </w:rPr>
              <w:t>技术贸易措施服务</w:t>
            </w:r>
            <w:r>
              <w:rPr>
                <w:color w:val="696969"/>
                <w:spacing w:val="-44"/>
                <w:sz w:val="23"/>
                <w:lang w:eastAsia="zh-CN"/>
              </w:rPr>
              <w:t>企</w:t>
            </w:r>
            <w:r>
              <w:rPr>
                <w:color w:val="696969"/>
                <w:sz w:val="23"/>
                <w:lang w:eastAsia="zh-CN"/>
              </w:rPr>
              <w:t>业点对点直通车平台</w:t>
            </w:r>
            <w:r>
              <w:rPr>
                <w:color w:val="696969"/>
                <w:sz w:val="23"/>
                <w:lang w:eastAsia="zh-CN"/>
              </w:rPr>
              <w:tab/>
            </w:r>
            <w:proofErr w:type="gramStart"/>
            <w:r>
              <w:rPr>
                <w:color w:val="696969"/>
                <w:w w:val="80"/>
                <w:sz w:val="23"/>
                <w:lang w:eastAsia="zh-CN"/>
              </w:rPr>
              <w:t>”</w:t>
            </w:r>
            <w:proofErr w:type="gramEnd"/>
            <w:r>
              <w:rPr>
                <w:color w:val="696969"/>
                <w:w w:val="80"/>
                <w:sz w:val="23"/>
                <w:lang w:eastAsia="zh-CN"/>
              </w:rPr>
              <w:t>，</w:t>
            </w:r>
            <w:r>
              <w:rPr>
                <w:color w:val="696969"/>
                <w:sz w:val="23"/>
                <w:lang w:eastAsia="zh-CN"/>
              </w:rPr>
              <w:t>主动向全国外贸企业提供技术</w:t>
            </w:r>
            <w:r>
              <w:rPr>
                <w:color w:val="696969"/>
                <w:spacing w:val="-16"/>
                <w:sz w:val="23"/>
                <w:lang w:eastAsia="zh-CN"/>
              </w:rPr>
              <w:t>性</w:t>
            </w:r>
            <w:r>
              <w:rPr>
                <w:color w:val="696969"/>
                <w:sz w:val="23"/>
                <w:lang w:eastAsia="zh-CN"/>
              </w:rPr>
              <w:t>贸易措施</w:t>
            </w:r>
            <w:r>
              <w:rPr>
                <w:color w:val="696969"/>
                <w:spacing w:val="24"/>
                <w:sz w:val="23"/>
                <w:lang w:eastAsia="zh-CN"/>
              </w:rPr>
              <w:t>信</w:t>
            </w:r>
            <w:r>
              <w:rPr>
                <w:color w:val="696969"/>
                <w:spacing w:val="-15"/>
                <w:sz w:val="23"/>
                <w:lang w:eastAsia="zh-CN"/>
              </w:rPr>
              <w:t>息</w:t>
            </w:r>
            <w:r>
              <w:rPr>
                <w:color w:val="858585"/>
                <w:sz w:val="23"/>
                <w:lang w:eastAsia="zh-CN"/>
              </w:rPr>
              <w:t>。</w:t>
            </w:r>
          </w:p>
          <w:p w14:paraId="4BA8015B" w14:textId="63EA68CF" w:rsidR="00EF0F19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97"/>
              </w:tabs>
              <w:spacing w:line="293" w:lineRule="exact"/>
              <w:ind w:left="296" w:hanging="192"/>
              <w:rPr>
                <w:sz w:val="23"/>
                <w:lang w:eastAsia="zh-CN"/>
              </w:rPr>
            </w:pPr>
            <w:r>
              <w:rPr>
                <w:color w:val="696969"/>
                <w:spacing w:val="-4"/>
                <w:sz w:val="23"/>
                <w:lang w:eastAsia="zh-CN"/>
              </w:rPr>
              <w:t>通过中国技术性贸易措施网</w:t>
            </w:r>
            <w:r>
              <w:rPr>
                <w:color w:val="696969"/>
                <w:spacing w:val="25"/>
                <w:w w:val="95"/>
                <w:sz w:val="23"/>
                <w:lang w:eastAsia="zh-CN"/>
              </w:rPr>
              <w:t>，公</w:t>
            </w:r>
            <w:r>
              <w:rPr>
                <w:color w:val="696969"/>
                <w:spacing w:val="-3"/>
                <w:sz w:val="23"/>
                <w:lang w:eastAsia="zh-CN"/>
              </w:rPr>
              <w:t>开出入境检验检疫行业标准和海关行业标准文本</w:t>
            </w:r>
            <w:r>
              <w:rPr>
                <w:color w:val="858585"/>
                <w:sz w:val="23"/>
                <w:lang w:eastAsia="zh-CN"/>
              </w:rPr>
              <w:t>。</w:t>
            </w:r>
          </w:p>
        </w:tc>
      </w:tr>
      <w:tr w:rsidR="00EF0F19" w14:paraId="5C6402D6" w14:textId="77777777">
        <w:trPr>
          <w:trHeight w:val="803"/>
        </w:trPr>
        <w:tc>
          <w:tcPr>
            <w:tcW w:w="1235" w:type="dxa"/>
            <w:vMerge/>
            <w:tcBorders>
              <w:top w:val="nil"/>
            </w:tcBorders>
          </w:tcPr>
          <w:p w14:paraId="13DB9BB3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6AF0E144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</w:tcPr>
          <w:p w14:paraId="35FED33B" w14:textId="77777777" w:rsidR="00EF0F19" w:rsidRDefault="00EF0F19">
            <w:pPr>
              <w:pStyle w:val="TableParagraph"/>
              <w:spacing w:before="8"/>
              <w:rPr>
                <w:sz w:val="21"/>
                <w:lang w:eastAsia="zh-CN"/>
              </w:rPr>
            </w:pPr>
          </w:p>
          <w:p w14:paraId="0BFA5D12" w14:textId="77777777" w:rsidR="00EF0F19" w:rsidRDefault="00000000">
            <w:pPr>
              <w:pStyle w:val="TableParagraph"/>
              <w:ind w:left="59" w:right="60"/>
              <w:jc w:val="center"/>
              <w:rPr>
                <w:sz w:val="23"/>
              </w:rPr>
            </w:pPr>
            <w:proofErr w:type="spellStart"/>
            <w:r>
              <w:rPr>
                <w:color w:val="696969"/>
                <w:w w:val="105"/>
                <w:sz w:val="23"/>
              </w:rPr>
              <w:t>国家税务总局</w:t>
            </w:r>
            <w:proofErr w:type="spellEnd"/>
          </w:p>
        </w:tc>
        <w:tc>
          <w:tcPr>
            <w:tcW w:w="10330" w:type="dxa"/>
          </w:tcPr>
          <w:p w14:paraId="1ED13ED4" w14:textId="12B1093B" w:rsidR="00EF0F19" w:rsidRDefault="00000000">
            <w:pPr>
              <w:pStyle w:val="TableParagraph"/>
              <w:spacing w:before="116" w:line="261" w:lineRule="auto"/>
              <w:ind w:left="109" w:right="22" w:hanging="1"/>
              <w:rPr>
                <w:sz w:val="23"/>
                <w:lang w:eastAsia="zh-CN"/>
              </w:rPr>
            </w:pPr>
            <w:r>
              <w:rPr>
                <w:rFonts w:ascii="Times New Roman" w:eastAsia="Times New Roman"/>
                <w:color w:val="3A3A3A"/>
                <w:lang w:eastAsia="zh-CN"/>
              </w:rPr>
              <w:t>10</w:t>
            </w:r>
            <w:r>
              <w:rPr>
                <w:color w:val="696969"/>
                <w:sz w:val="23"/>
                <w:lang w:eastAsia="zh-CN"/>
              </w:rPr>
              <w:t>依托税收大数据</w:t>
            </w:r>
            <w:r>
              <w:rPr>
                <w:color w:val="696969"/>
                <w:w w:val="95"/>
                <w:sz w:val="23"/>
                <w:lang w:eastAsia="zh-CN"/>
              </w:rPr>
              <w:t>，</w:t>
            </w:r>
            <w:r>
              <w:rPr>
                <w:color w:val="696969"/>
                <w:sz w:val="23"/>
                <w:lang w:eastAsia="zh-CN"/>
              </w:rPr>
              <w:t>开展最新税费优惠政策和税费宣传辅导产品等内容的精准推送，有效提升中小</w:t>
            </w:r>
            <w:proofErr w:type="gramStart"/>
            <w:r>
              <w:rPr>
                <w:color w:val="696969"/>
                <w:sz w:val="23"/>
                <w:lang w:eastAsia="zh-CN"/>
              </w:rPr>
              <w:t>微企业</w:t>
            </w:r>
            <w:proofErr w:type="gramEnd"/>
            <w:r>
              <w:rPr>
                <w:color w:val="696969"/>
                <w:sz w:val="23"/>
                <w:lang w:eastAsia="zh-CN"/>
              </w:rPr>
              <w:t>税费政策知晓度</w:t>
            </w:r>
            <w:r>
              <w:rPr>
                <w:color w:val="858585"/>
                <w:sz w:val="23"/>
                <w:lang w:eastAsia="zh-CN"/>
              </w:rPr>
              <w:t>。</w:t>
            </w:r>
          </w:p>
        </w:tc>
      </w:tr>
      <w:tr w:rsidR="00EF0F19" w14:paraId="6EFAEAC7" w14:textId="77777777">
        <w:trPr>
          <w:trHeight w:val="2249"/>
        </w:trPr>
        <w:tc>
          <w:tcPr>
            <w:tcW w:w="1235" w:type="dxa"/>
            <w:vMerge/>
            <w:tcBorders>
              <w:top w:val="nil"/>
            </w:tcBorders>
          </w:tcPr>
          <w:p w14:paraId="03CDB1F3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 w:val="restart"/>
          </w:tcPr>
          <w:p w14:paraId="05306177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2C17CFD3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288C90F8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33A2403A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7286CB82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383A1D48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28823218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25C87B84" w14:textId="77777777" w:rsidR="00EF0F19" w:rsidRDefault="00EF0F19">
            <w:pPr>
              <w:pStyle w:val="TableParagraph"/>
              <w:spacing w:before="11"/>
              <w:rPr>
                <w:sz w:val="29"/>
                <w:lang w:eastAsia="zh-CN"/>
              </w:rPr>
            </w:pPr>
          </w:p>
          <w:p w14:paraId="173744A8" w14:textId="77777777" w:rsidR="00EF0F19" w:rsidRDefault="00000000">
            <w:pPr>
              <w:pStyle w:val="TableParagraph"/>
              <w:ind w:left="144"/>
              <w:rPr>
                <w:sz w:val="23"/>
              </w:rPr>
            </w:pPr>
            <w:proofErr w:type="spellStart"/>
            <w:r>
              <w:rPr>
                <w:color w:val="696969"/>
                <w:w w:val="105"/>
                <w:sz w:val="23"/>
              </w:rPr>
              <w:t>落实政策</w:t>
            </w:r>
            <w:proofErr w:type="spellEnd"/>
          </w:p>
        </w:tc>
        <w:tc>
          <w:tcPr>
            <w:tcW w:w="1908" w:type="dxa"/>
          </w:tcPr>
          <w:p w14:paraId="3E51A25F" w14:textId="77777777" w:rsidR="00EF0F19" w:rsidRDefault="00EF0F19">
            <w:pPr>
              <w:pStyle w:val="TableParagraph"/>
            </w:pPr>
          </w:p>
          <w:p w14:paraId="5CCED8F9" w14:textId="77777777" w:rsidR="00EF0F19" w:rsidRDefault="00EF0F19">
            <w:pPr>
              <w:pStyle w:val="TableParagraph"/>
            </w:pPr>
          </w:p>
          <w:p w14:paraId="0666A6B8" w14:textId="77777777" w:rsidR="00EF0F19" w:rsidRDefault="00EF0F19">
            <w:pPr>
              <w:pStyle w:val="TableParagraph"/>
            </w:pPr>
          </w:p>
          <w:p w14:paraId="2B16A7A7" w14:textId="77777777" w:rsidR="00EF0F19" w:rsidRDefault="00000000">
            <w:pPr>
              <w:pStyle w:val="TableParagraph"/>
              <w:spacing w:before="154"/>
              <w:ind w:left="60" w:right="60"/>
              <w:jc w:val="center"/>
              <w:rPr>
                <w:sz w:val="23"/>
              </w:rPr>
            </w:pPr>
            <w:proofErr w:type="spellStart"/>
            <w:r>
              <w:rPr>
                <w:color w:val="696969"/>
                <w:sz w:val="23"/>
              </w:rPr>
              <w:t>工业和信息化部</w:t>
            </w:r>
            <w:proofErr w:type="spellEnd"/>
          </w:p>
        </w:tc>
        <w:tc>
          <w:tcPr>
            <w:tcW w:w="10330" w:type="dxa"/>
          </w:tcPr>
          <w:p w14:paraId="1F2A7E19" w14:textId="46FF3D1C" w:rsidR="00EF0F19" w:rsidRDefault="00000000">
            <w:pPr>
              <w:pStyle w:val="TableParagraph"/>
              <w:spacing w:before="56" w:line="261" w:lineRule="auto"/>
              <w:ind w:left="113" w:right="-58" w:hanging="5"/>
              <w:rPr>
                <w:sz w:val="23"/>
                <w:lang w:eastAsia="zh-CN"/>
              </w:rPr>
            </w:pPr>
            <w:r>
              <w:rPr>
                <w:rFonts w:ascii="Times New Roman" w:eastAsia="Times New Roman"/>
                <w:color w:val="3A3A3A"/>
                <w:spacing w:val="4"/>
                <w:lang w:eastAsia="zh-CN"/>
              </w:rPr>
              <w:t>11</w:t>
            </w:r>
            <w:r>
              <w:rPr>
                <w:color w:val="696969"/>
                <w:spacing w:val="-4"/>
                <w:sz w:val="23"/>
                <w:lang w:eastAsia="zh-CN"/>
              </w:rPr>
              <w:t>开展</w:t>
            </w:r>
            <w:r>
              <w:rPr>
                <w:color w:val="4D4D4D"/>
                <w:sz w:val="23"/>
                <w:lang w:eastAsia="zh-CN"/>
              </w:rPr>
              <w:t>《</w:t>
            </w:r>
            <w:r>
              <w:rPr>
                <w:color w:val="696969"/>
                <w:spacing w:val="-5"/>
                <w:sz w:val="23"/>
                <w:lang w:eastAsia="zh-CN"/>
              </w:rPr>
              <w:t>中小企业促进法》执法检查或专题调研</w:t>
            </w:r>
            <w:r>
              <w:rPr>
                <w:color w:val="3A3A3A"/>
                <w:spacing w:val="-33"/>
                <w:sz w:val="23"/>
                <w:lang w:eastAsia="zh-CN"/>
              </w:rPr>
              <w:t>、《</w:t>
            </w:r>
            <w:r>
              <w:rPr>
                <w:color w:val="696969"/>
                <w:spacing w:val="6"/>
                <w:sz w:val="23"/>
                <w:lang w:eastAsia="zh-CN"/>
              </w:rPr>
              <w:t>保障中小企业款项支付条例</w:t>
            </w:r>
            <w:r>
              <w:rPr>
                <w:color w:val="4D4D4D"/>
                <w:spacing w:val="-14"/>
                <w:sz w:val="23"/>
                <w:lang w:eastAsia="zh-CN"/>
              </w:rPr>
              <w:t>》</w:t>
            </w:r>
            <w:r>
              <w:rPr>
                <w:color w:val="696969"/>
                <w:spacing w:val="6"/>
                <w:sz w:val="23"/>
                <w:lang w:eastAsia="zh-CN"/>
              </w:rPr>
              <w:t>实施情况评估</w:t>
            </w:r>
            <w:r>
              <w:rPr>
                <w:color w:val="3A3A3A"/>
                <w:sz w:val="23"/>
                <w:lang w:eastAsia="zh-CN"/>
              </w:rPr>
              <w:t>、</w:t>
            </w:r>
            <w:r>
              <w:rPr>
                <w:color w:val="696969"/>
                <w:spacing w:val="-10"/>
                <w:w w:val="105"/>
                <w:sz w:val="23"/>
                <w:lang w:eastAsia="zh-CN"/>
              </w:rPr>
              <w:t>中小企业发展环境评估和年度中小企业发展督查</w:t>
            </w:r>
            <w:r>
              <w:rPr>
                <w:color w:val="858585"/>
                <w:w w:val="105"/>
                <w:sz w:val="23"/>
                <w:lang w:eastAsia="zh-CN"/>
              </w:rPr>
              <w:t>。</w:t>
            </w:r>
          </w:p>
          <w:p w14:paraId="3C34430C" w14:textId="370BE264" w:rsidR="00EF0F19" w:rsidRDefault="00000000">
            <w:pPr>
              <w:pStyle w:val="TableParagraph"/>
              <w:spacing w:line="254" w:lineRule="auto"/>
              <w:ind w:left="101" w:right="73" w:firstLine="8"/>
              <w:rPr>
                <w:sz w:val="23"/>
                <w:lang w:eastAsia="zh-CN"/>
              </w:rPr>
            </w:pPr>
            <w:r>
              <w:rPr>
                <w:rFonts w:ascii="Arial" w:eastAsia="Arial"/>
                <w:color w:val="3A3A3A"/>
                <w:lang w:eastAsia="zh-CN"/>
              </w:rPr>
              <w:t>12</w:t>
            </w:r>
            <w:r>
              <w:rPr>
                <w:color w:val="696969"/>
                <w:spacing w:val="-3"/>
                <w:sz w:val="23"/>
                <w:lang w:eastAsia="zh-CN"/>
              </w:rPr>
              <w:t>完善中小</w:t>
            </w:r>
            <w:proofErr w:type="gramStart"/>
            <w:r>
              <w:rPr>
                <w:color w:val="696969"/>
                <w:spacing w:val="-3"/>
                <w:sz w:val="23"/>
                <w:lang w:eastAsia="zh-CN"/>
              </w:rPr>
              <w:t>微企业</w:t>
            </w:r>
            <w:proofErr w:type="gramEnd"/>
            <w:r>
              <w:rPr>
                <w:color w:val="696969"/>
                <w:spacing w:val="-3"/>
                <w:sz w:val="23"/>
                <w:lang w:eastAsia="zh-CN"/>
              </w:rPr>
              <w:t>调研联系点</w:t>
            </w:r>
            <w:r>
              <w:rPr>
                <w:color w:val="3A3A3A"/>
                <w:spacing w:val="-19"/>
                <w:sz w:val="23"/>
                <w:lang w:eastAsia="zh-CN"/>
              </w:rPr>
              <w:t>、</w:t>
            </w:r>
            <w:r>
              <w:rPr>
                <w:color w:val="696969"/>
                <w:spacing w:val="5"/>
                <w:sz w:val="23"/>
                <w:lang w:eastAsia="zh-CN"/>
              </w:rPr>
              <w:t>圆桌会议</w:t>
            </w:r>
            <w:r>
              <w:rPr>
                <w:color w:val="4D4D4D"/>
                <w:sz w:val="23"/>
                <w:lang w:eastAsia="zh-CN"/>
              </w:rPr>
              <w:t>、</w:t>
            </w:r>
            <w:r>
              <w:rPr>
                <w:color w:val="696969"/>
                <w:spacing w:val="-11"/>
                <w:sz w:val="23"/>
                <w:lang w:eastAsia="zh-CN"/>
              </w:rPr>
              <w:t>问卷调查等制度</w:t>
            </w:r>
            <w:r>
              <w:rPr>
                <w:color w:val="3A3A3A"/>
                <w:spacing w:val="-39"/>
                <w:sz w:val="23"/>
                <w:lang w:eastAsia="zh-CN"/>
              </w:rPr>
              <w:t>，</w:t>
            </w:r>
            <w:r>
              <w:rPr>
                <w:color w:val="696969"/>
                <w:spacing w:val="-5"/>
                <w:sz w:val="23"/>
                <w:lang w:eastAsia="zh-CN"/>
              </w:rPr>
              <w:t>健全中小</w:t>
            </w:r>
            <w:proofErr w:type="gramStart"/>
            <w:r>
              <w:rPr>
                <w:color w:val="696969"/>
                <w:spacing w:val="-5"/>
                <w:sz w:val="23"/>
                <w:lang w:eastAsia="zh-CN"/>
              </w:rPr>
              <w:t>微企业急难愁盼问题</w:t>
            </w:r>
            <w:proofErr w:type="gramEnd"/>
            <w:r>
              <w:rPr>
                <w:color w:val="696969"/>
                <w:spacing w:val="-5"/>
                <w:sz w:val="23"/>
                <w:lang w:eastAsia="zh-CN"/>
              </w:rPr>
              <w:t>及时</w:t>
            </w:r>
            <w:r>
              <w:rPr>
                <w:color w:val="696969"/>
                <w:spacing w:val="-7"/>
                <w:sz w:val="23"/>
                <w:lang w:eastAsia="zh-CN"/>
              </w:rPr>
              <w:t>发现和快速响应机制</w:t>
            </w:r>
            <w:r>
              <w:rPr>
                <w:color w:val="858585"/>
                <w:sz w:val="23"/>
                <w:lang w:eastAsia="zh-CN"/>
              </w:rPr>
              <w:t>。</w:t>
            </w:r>
          </w:p>
          <w:p w14:paraId="3BFD0584" w14:textId="3147DE5E" w:rsidR="00EF0F19" w:rsidRDefault="00000000">
            <w:pPr>
              <w:pStyle w:val="TableParagraph"/>
              <w:spacing w:line="254" w:lineRule="auto"/>
              <w:ind w:left="103" w:right="50" w:firstLine="5"/>
              <w:rPr>
                <w:sz w:val="23"/>
                <w:lang w:eastAsia="zh-CN"/>
              </w:rPr>
            </w:pPr>
            <w:r>
              <w:rPr>
                <w:rFonts w:ascii="Times New Roman" w:eastAsia="Times New Roman" w:hAnsi="Times New Roman"/>
                <w:color w:val="3A3A3A"/>
                <w:spacing w:val="9"/>
                <w:lang w:eastAsia="zh-CN"/>
              </w:rPr>
              <w:t>13</w:t>
            </w:r>
            <w:r>
              <w:rPr>
                <w:color w:val="696969"/>
                <w:spacing w:val="-20"/>
                <w:sz w:val="23"/>
                <w:lang w:eastAsia="zh-CN"/>
              </w:rPr>
              <w:t>指导各级中小企业主管部门组织公益性服务机构</w:t>
            </w:r>
            <w:r>
              <w:rPr>
                <w:color w:val="696969"/>
                <w:spacing w:val="-23"/>
                <w:w w:val="80"/>
                <w:sz w:val="23"/>
                <w:lang w:eastAsia="zh-CN"/>
              </w:rPr>
              <w:t>，</w:t>
            </w:r>
            <w:r>
              <w:rPr>
                <w:color w:val="696969"/>
                <w:spacing w:val="-5"/>
                <w:sz w:val="23"/>
                <w:lang w:eastAsia="zh-CN"/>
              </w:rPr>
              <w:t>在开展专精特新中小企业</w:t>
            </w:r>
            <w:r>
              <w:rPr>
                <w:color w:val="4D4D4D"/>
                <w:spacing w:val="15"/>
                <w:sz w:val="23"/>
                <w:lang w:eastAsia="zh-CN"/>
              </w:rPr>
              <w:t>、</w:t>
            </w:r>
            <w:r>
              <w:rPr>
                <w:color w:val="696969"/>
                <w:spacing w:val="-5"/>
                <w:sz w:val="23"/>
                <w:lang w:eastAsia="zh-CN"/>
              </w:rPr>
              <w:t>专精特新</w:t>
            </w:r>
            <w:proofErr w:type="gramStart"/>
            <w:r>
              <w:rPr>
                <w:color w:val="696969"/>
                <w:spacing w:val="5"/>
                <w:w w:val="80"/>
                <w:sz w:val="23"/>
                <w:lang w:eastAsia="zh-CN"/>
              </w:rPr>
              <w:t>”</w:t>
            </w:r>
            <w:proofErr w:type="gramEnd"/>
            <w:r>
              <w:rPr>
                <w:color w:val="696969"/>
                <w:spacing w:val="6"/>
                <w:sz w:val="23"/>
                <w:lang w:eastAsia="zh-CN"/>
              </w:rPr>
              <w:t>小巨</w:t>
            </w:r>
            <w:r>
              <w:rPr>
                <w:color w:val="696969"/>
                <w:spacing w:val="-5"/>
                <w:sz w:val="23"/>
                <w:lang w:eastAsia="zh-CN"/>
              </w:rPr>
              <w:t>人“企业认定工作中，为申报企业提供全覆盖的免费申报咨询服务</w:t>
            </w:r>
            <w:r>
              <w:rPr>
                <w:color w:val="3A3A3A"/>
                <w:spacing w:val="-25"/>
                <w:sz w:val="23"/>
                <w:lang w:eastAsia="zh-CN"/>
              </w:rPr>
              <w:t>，</w:t>
            </w:r>
            <w:r>
              <w:rPr>
                <w:color w:val="696969"/>
                <w:spacing w:val="-1"/>
                <w:sz w:val="23"/>
                <w:lang w:eastAsia="zh-CN"/>
              </w:rPr>
              <w:t>并将服务情况纳入对服务机</w:t>
            </w:r>
          </w:p>
          <w:p w14:paraId="74C970D7" w14:textId="77777777" w:rsidR="00EF0F19" w:rsidRDefault="00000000">
            <w:pPr>
              <w:pStyle w:val="TableParagraph"/>
              <w:spacing w:line="293" w:lineRule="exact"/>
              <w:ind w:left="102"/>
              <w:rPr>
                <w:sz w:val="23"/>
              </w:rPr>
            </w:pPr>
            <w:proofErr w:type="spellStart"/>
            <w:r>
              <w:rPr>
                <w:color w:val="696969"/>
                <w:w w:val="105"/>
                <w:sz w:val="23"/>
              </w:rPr>
              <w:t>构的考核内容</w:t>
            </w:r>
            <w:proofErr w:type="spellEnd"/>
            <w:r>
              <w:rPr>
                <w:color w:val="858585"/>
                <w:w w:val="105"/>
                <w:sz w:val="23"/>
              </w:rPr>
              <w:t>。</w:t>
            </w:r>
          </w:p>
        </w:tc>
      </w:tr>
      <w:tr w:rsidR="00EF0F19" w14:paraId="2B6BFA42" w14:textId="77777777">
        <w:trPr>
          <w:trHeight w:val="813"/>
        </w:trPr>
        <w:tc>
          <w:tcPr>
            <w:tcW w:w="1235" w:type="dxa"/>
            <w:vMerge/>
            <w:tcBorders>
              <w:top w:val="nil"/>
            </w:tcBorders>
          </w:tcPr>
          <w:p w14:paraId="2B0DCC1B" w14:textId="77777777" w:rsidR="00EF0F19" w:rsidRDefault="00EF0F19">
            <w:pPr>
              <w:rPr>
                <w:sz w:val="2"/>
                <w:szCs w:val="2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4B5BEC5E" w14:textId="77777777" w:rsidR="00EF0F19" w:rsidRDefault="00EF0F19">
            <w:pPr>
              <w:rPr>
                <w:sz w:val="2"/>
                <w:szCs w:val="2"/>
              </w:rPr>
            </w:pPr>
          </w:p>
        </w:tc>
        <w:tc>
          <w:tcPr>
            <w:tcW w:w="1908" w:type="dxa"/>
          </w:tcPr>
          <w:p w14:paraId="2087B3B5" w14:textId="77777777" w:rsidR="00EF0F19" w:rsidRDefault="00000000">
            <w:pPr>
              <w:pStyle w:val="TableParagraph"/>
              <w:spacing w:before="126" w:line="254" w:lineRule="auto"/>
              <w:ind w:left="598" w:right="107" w:hanging="496"/>
              <w:rPr>
                <w:sz w:val="23"/>
                <w:lang w:eastAsia="zh-CN"/>
              </w:rPr>
            </w:pPr>
            <w:r>
              <w:rPr>
                <w:color w:val="696969"/>
                <w:sz w:val="23"/>
                <w:lang w:eastAsia="zh-CN"/>
              </w:rPr>
              <w:t>国家发展和改革</w:t>
            </w:r>
            <w:r>
              <w:rPr>
                <w:color w:val="696969"/>
                <w:w w:val="105"/>
                <w:sz w:val="23"/>
                <w:lang w:eastAsia="zh-CN"/>
              </w:rPr>
              <w:t>委员会</w:t>
            </w:r>
          </w:p>
        </w:tc>
        <w:tc>
          <w:tcPr>
            <w:tcW w:w="10330" w:type="dxa"/>
          </w:tcPr>
          <w:p w14:paraId="1105ED44" w14:textId="55088764" w:rsidR="00EF0F19" w:rsidRDefault="00000000">
            <w:pPr>
              <w:pStyle w:val="TableParagraph"/>
              <w:tabs>
                <w:tab w:val="left" w:pos="7133"/>
              </w:tabs>
              <w:spacing w:before="126" w:line="254" w:lineRule="auto"/>
              <w:ind w:left="105" w:right="70" w:firstLine="5"/>
              <w:rPr>
                <w:sz w:val="23"/>
                <w:lang w:eastAsia="zh-CN"/>
              </w:rPr>
            </w:pPr>
            <w:r>
              <w:rPr>
                <w:rFonts w:ascii="Arial" w:eastAsia="Arial"/>
                <w:color w:val="3A3A3A"/>
                <w:w w:val="95"/>
                <w:lang w:eastAsia="zh-CN"/>
              </w:rPr>
              <w:t>14</w:t>
            </w:r>
            <w:r>
              <w:rPr>
                <w:color w:val="696969"/>
                <w:w w:val="95"/>
                <w:sz w:val="23"/>
                <w:lang w:eastAsia="zh-CN"/>
              </w:rPr>
              <w:t>持续健</w:t>
            </w:r>
            <w:r>
              <w:rPr>
                <w:color w:val="696969"/>
                <w:spacing w:val="20"/>
                <w:w w:val="95"/>
                <w:sz w:val="23"/>
                <w:lang w:eastAsia="zh-CN"/>
              </w:rPr>
              <w:t>全</w:t>
            </w:r>
            <w:r>
              <w:rPr>
                <w:color w:val="696969"/>
                <w:w w:val="95"/>
                <w:sz w:val="23"/>
                <w:lang w:eastAsia="zh-CN"/>
              </w:rPr>
              <w:t>与民营企</w:t>
            </w:r>
            <w:r>
              <w:rPr>
                <w:color w:val="696969"/>
                <w:spacing w:val="7"/>
                <w:w w:val="95"/>
                <w:sz w:val="23"/>
                <w:lang w:eastAsia="zh-CN"/>
              </w:rPr>
              <w:t>业</w:t>
            </w:r>
            <w:r>
              <w:rPr>
                <w:color w:val="3A3A3A"/>
                <w:spacing w:val="16"/>
                <w:w w:val="95"/>
                <w:sz w:val="23"/>
                <w:lang w:eastAsia="zh-CN"/>
              </w:rPr>
              <w:t>、</w:t>
            </w:r>
            <w:r>
              <w:rPr>
                <w:color w:val="696969"/>
                <w:w w:val="95"/>
                <w:sz w:val="23"/>
                <w:lang w:eastAsia="zh-CN"/>
              </w:rPr>
              <w:t>中小</w:t>
            </w:r>
            <w:proofErr w:type="gramStart"/>
            <w:r>
              <w:rPr>
                <w:color w:val="696969"/>
                <w:w w:val="95"/>
                <w:sz w:val="23"/>
                <w:lang w:eastAsia="zh-CN"/>
              </w:rPr>
              <w:t>微</w:t>
            </w:r>
            <w:r>
              <w:rPr>
                <w:color w:val="696969"/>
                <w:spacing w:val="43"/>
                <w:w w:val="95"/>
                <w:sz w:val="23"/>
                <w:lang w:eastAsia="zh-CN"/>
              </w:rPr>
              <w:t>企</w:t>
            </w:r>
            <w:r>
              <w:rPr>
                <w:color w:val="696969"/>
                <w:w w:val="95"/>
                <w:sz w:val="23"/>
                <w:lang w:eastAsia="zh-CN"/>
              </w:rPr>
              <w:t>业</w:t>
            </w:r>
            <w:proofErr w:type="gramEnd"/>
            <w:r>
              <w:rPr>
                <w:color w:val="696969"/>
                <w:w w:val="95"/>
                <w:sz w:val="23"/>
                <w:lang w:eastAsia="zh-CN"/>
              </w:rPr>
              <w:t>常态化沟通交流机制，</w:t>
            </w:r>
            <w:proofErr w:type="gramStart"/>
            <w:r>
              <w:rPr>
                <w:color w:val="696969"/>
                <w:w w:val="95"/>
                <w:sz w:val="23"/>
                <w:lang w:eastAsia="zh-CN"/>
              </w:rPr>
              <w:t>畅通企</w:t>
            </w:r>
            <w:r>
              <w:rPr>
                <w:color w:val="696969"/>
                <w:w w:val="95"/>
                <w:sz w:val="23"/>
                <w:lang w:eastAsia="zh-CN"/>
              </w:rPr>
              <w:tab/>
            </w:r>
            <w:r>
              <w:rPr>
                <w:color w:val="696969"/>
                <w:sz w:val="23"/>
                <w:lang w:eastAsia="zh-CN"/>
              </w:rPr>
              <w:t>业反映</w:t>
            </w:r>
            <w:proofErr w:type="gramEnd"/>
            <w:r>
              <w:rPr>
                <w:color w:val="696969"/>
                <w:sz w:val="23"/>
                <w:lang w:eastAsia="zh-CN"/>
              </w:rPr>
              <w:t>问题渠道</w:t>
            </w:r>
            <w:r>
              <w:rPr>
                <w:color w:val="3A3A3A"/>
                <w:sz w:val="23"/>
                <w:lang w:eastAsia="zh-CN"/>
              </w:rPr>
              <w:t>，</w:t>
            </w:r>
            <w:r>
              <w:rPr>
                <w:color w:val="696969"/>
                <w:sz w:val="23"/>
                <w:lang w:eastAsia="zh-CN"/>
              </w:rPr>
              <w:t>形成解决</w:t>
            </w:r>
            <w:r>
              <w:rPr>
                <w:color w:val="696969"/>
                <w:spacing w:val="-17"/>
                <w:sz w:val="23"/>
                <w:lang w:eastAsia="zh-CN"/>
              </w:rPr>
              <w:t>问</w:t>
            </w:r>
            <w:r>
              <w:rPr>
                <w:color w:val="696969"/>
                <w:sz w:val="23"/>
                <w:lang w:eastAsia="zh-CN"/>
              </w:rPr>
              <w:t>题长效机</w:t>
            </w:r>
            <w:r>
              <w:rPr>
                <w:color w:val="696969"/>
                <w:spacing w:val="-31"/>
                <w:sz w:val="23"/>
                <w:lang w:eastAsia="zh-CN"/>
              </w:rPr>
              <w:t>制</w:t>
            </w:r>
            <w:r>
              <w:rPr>
                <w:color w:val="696969"/>
                <w:w w:val="95"/>
                <w:sz w:val="23"/>
                <w:lang w:eastAsia="zh-CN"/>
              </w:rPr>
              <w:t>，加</w:t>
            </w:r>
            <w:r>
              <w:rPr>
                <w:color w:val="696969"/>
                <w:sz w:val="23"/>
                <w:lang w:eastAsia="zh-CN"/>
              </w:rPr>
              <w:t>强典型经验总结宣</w:t>
            </w:r>
            <w:r>
              <w:rPr>
                <w:color w:val="696969"/>
                <w:spacing w:val="28"/>
                <w:sz w:val="23"/>
                <w:lang w:eastAsia="zh-CN"/>
              </w:rPr>
              <w:t>传</w:t>
            </w:r>
            <w:r>
              <w:rPr>
                <w:color w:val="696969"/>
                <w:w w:val="95"/>
                <w:sz w:val="23"/>
                <w:lang w:eastAsia="zh-CN"/>
              </w:rPr>
              <w:t>，</w:t>
            </w:r>
            <w:r>
              <w:rPr>
                <w:color w:val="696969"/>
                <w:sz w:val="23"/>
                <w:lang w:eastAsia="zh-CN"/>
              </w:rPr>
              <w:t>积</w:t>
            </w:r>
            <w:r>
              <w:rPr>
                <w:color w:val="696969"/>
                <w:spacing w:val="9"/>
                <w:sz w:val="23"/>
                <w:lang w:eastAsia="zh-CN"/>
              </w:rPr>
              <w:t>极</w:t>
            </w:r>
            <w:r>
              <w:rPr>
                <w:color w:val="696969"/>
                <w:sz w:val="23"/>
                <w:lang w:eastAsia="zh-CN"/>
              </w:rPr>
              <w:t>营造关心支持促进企</w:t>
            </w:r>
            <w:r>
              <w:rPr>
                <w:color w:val="696969"/>
                <w:spacing w:val="3"/>
                <w:sz w:val="23"/>
                <w:lang w:eastAsia="zh-CN"/>
              </w:rPr>
              <w:t>业</w:t>
            </w:r>
            <w:r>
              <w:rPr>
                <w:color w:val="696969"/>
                <w:sz w:val="23"/>
                <w:lang w:eastAsia="zh-CN"/>
              </w:rPr>
              <w:t>发展</w:t>
            </w:r>
            <w:r>
              <w:rPr>
                <w:color w:val="696969"/>
                <w:spacing w:val="-16"/>
                <w:sz w:val="23"/>
                <w:lang w:eastAsia="zh-CN"/>
              </w:rPr>
              <w:t>的</w:t>
            </w:r>
            <w:r>
              <w:rPr>
                <w:color w:val="696969"/>
                <w:sz w:val="23"/>
                <w:lang w:eastAsia="zh-CN"/>
              </w:rPr>
              <w:t>良好环境和氛</w:t>
            </w:r>
            <w:r>
              <w:rPr>
                <w:color w:val="696969"/>
                <w:spacing w:val="45"/>
                <w:sz w:val="23"/>
                <w:lang w:eastAsia="zh-CN"/>
              </w:rPr>
              <w:t>围</w:t>
            </w:r>
            <w:r>
              <w:rPr>
                <w:color w:val="858585"/>
                <w:sz w:val="23"/>
                <w:lang w:eastAsia="zh-CN"/>
              </w:rPr>
              <w:t>。</w:t>
            </w:r>
          </w:p>
        </w:tc>
      </w:tr>
      <w:tr w:rsidR="00EF0F19" w14:paraId="17D0DBB7" w14:textId="77777777">
        <w:trPr>
          <w:trHeight w:val="994"/>
        </w:trPr>
        <w:tc>
          <w:tcPr>
            <w:tcW w:w="1235" w:type="dxa"/>
            <w:vMerge/>
            <w:tcBorders>
              <w:top w:val="nil"/>
            </w:tcBorders>
          </w:tcPr>
          <w:p w14:paraId="686C846D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26212A42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</w:tcPr>
          <w:p w14:paraId="615EE597" w14:textId="77777777" w:rsidR="00EF0F19" w:rsidRDefault="00EF0F19">
            <w:pPr>
              <w:pStyle w:val="TableParagraph"/>
              <w:spacing w:before="8"/>
              <w:rPr>
                <w:sz w:val="28"/>
                <w:lang w:eastAsia="zh-CN"/>
              </w:rPr>
            </w:pPr>
          </w:p>
          <w:p w14:paraId="109AB3DD" w14:textId="77777777" w:rsidR="00EF0F19" w:rsidRDefault="00000000">
            <w:pPr>
              <w:pStyle w:val="TableParagraph"/>
              <w:spacing w:before="1"/>
              <w:ind w:left="72" w:right="57"/>
              <w:jc w:val="center"/>
              <w:rPr>
                <w:sz w:val="23"/>
              </w:rPr>
            </w:pPr>
            <w:proofErr w:type="spellStart"/>
            <w:r>
              <w:rPr>
                <w:color w:val="696969"/>
                <w:sz w:val="23"/>
              </w:rPr>
              <w:t>财政部</w:t>
            </w:r>
            <w:proofErr w:type="spellEnd"/>
          </w:p>
        </w:tc>
        <w:tc>
          <w:tcPr>
            <w:tcW w:w="10330" w:type="dxa"/>
          </w:tcPr>
          <w:p w14:paraId="19F2EF3E" w14:textId="632BB8D7" w:rsidR="00EF0F19" w:rsidRDefault="00000000">
            <w:pPr>
              <w:pStyle w:val="TableParagraph"/>
              <w:spacing w:before="41" w:line="310" w:lineRule="atLeast"/>
              <w:ind w:left="106" w:right="49" w:firstLine="4"/>
              <w:jc w:val="both"/>
              <w:rPr>
                <w:sz w:val="23"/>
                <w:lang w:eastAsia="zh-CN"/>
              </w:rPr>
            </w:pPr>
            <w:r>
              <w:rPr>
                <w:rFonts w:ascii="Arial" w:eastAsia="Arial"/>
                <w:color w:val="3A3A3A"/>
                <w:w w:val="105"/>
                <w:lang w:eastAsia="zh-CN"/>
              </w:rPr>
              <w:t>15</w:t>
            </w:r>
            <w:r>
              <w:rPr>
                <w:color w:val="696969"/>
                <w:spacing w:val="-7"/>
                <w:w w:val="105"/>
                <w:sz w:val="23"/>
                <w:lang w:eastAsia="zh-CN"/>
              </w:rPr>
              <w:t>落实好大规模增值税留抵退税</w:t>
            </w:r>
            <w:r>
              <w:rPr>
                <w:color w:val="3A3A3A"/>
                <w:spacing w:val="-45"/>
                <w:w w:val="105"/>
                <w:sz w:val="23"/>
                <w:lang w:eastAsia="zh-CN"/>
              </w:rPr>
              <w:t>、</w:t>
            </w:r>
            <w:r>
              <w:rPr>
                <w:color w:val="696969"/>
                <w:spacing w:val="-3"/>
                <w:w w:val="105"/>
                <w:sz w:val="23"/>
                <w:lang w:eastAsia="zh-CN"/>
              </w:rPr>
              <w:t>研发费用加计扣除和对小</w:t>
            </w:r>
            <w:proofErr w:type="gramStart"/>
            <w:r>
              <w:rPr>
                <w:color w:val="696969"/>
                <w:spacing w:val="-3"/>
                <w:w w:val="105"/>
                <w:sz w:val="23"/>
                <w:lang w:eastAsia="zh-CN"/>
              </w:rPr>
              <w:t>微企业</w:t>
            </w:r>
            <w:proofErr w:type="gramEnd"/>
            <w:r>
              <w:rPr>
                <w:color w:val="696969"/>
                <w:spacing w:val="-3"/>
                <w:w w:val="105"/>
                <w:sz w:val="23"/>
                <w:lang w:eastAsia="zh-CN"/>
              </w:rPr>
              <w:t>减半征收资源税</w:t>
            </w:r>
            <w:r>
              <w:rPr>
                <w:color w:val="696969"/>
                <w:spacing w:val="-45"/>
                <w:w w:val="105"/>
                <w:sz w:val="23"/>
                <w:lang w:eastAsia="zh-CN"/>
              </w:rPr>
              <w:t>（</w:t>
            </w:r>
            <w:proofErr w:type="gramStart"/>
            <w:r>
              <w:rPr>
                <w:color w:val="696969"/>
                <w:w w:val="105"/>
                <w:sz w:val="23"/>
                <w:lang w:eastAsia="zh-CN"/>
              </w:rPr>
              <w:t>不</w:t>
            </w:r>
            <w:proofErr w:type="gramEnd"/>
            <w:r>
              <w:rPr>
                <w:color w:val="696969"/>
                <w:w w:val="105"/>
                <w:sz w:val="23"/>
                <w:lang w:eastAsia="zh-CN"/>
              </w:rPr>
              <w:t>含水资源</w:t>
            </w:r>
            <w:r>
              <w:rPr>
                <w:color w:val="696969"/>
                <w:spacing w:val="22"/>
                <w:sz w:val="23"/>
                <w:lang w:eastAsia="zh-CN"/>
              </w:rPr>
              <w:t>税</w:t>
            </w:r>
            <w:r>
              <w:rPr>
                <w:color w:val="696969"/>
                <w:spacing w:val="-32"/>
                <w:sz w:val="23"/>
                <w:lang w:eastAsia="zh-CN"/>
              </w:rPr>
              <w:t>）</w:t>
            </w:r>
            <w:r>
              <w:rPr>
                <w:color w:val="3A3A3A"/>
                <w:spacing w:val="-4"/>
                <w:sz w:val="23"/>
                <w:lang w:eastAsia="zh-CN"/>
              </w:rPr>
              <w:t>、</w:t>
            </w:r>
            <w:r>
              <w:rPr>
                <w:color w:val="696969"/>
                <w:spacing w:val="8"/>
                <w:sz w:val="23"/>
                <w:lang w:eastAsia="zh-CN"/>
              </w:rPr>
              <w:t>城市维护建设税</w:t>
            </w:r>
            <w:r>
              <w:rPr>
                <w:color w:val="3A3A3A"/>
                <w:spacing w:val="-5"/>
                <w:sz w:val="23"/>
                <w:lang w:eastAsia="zh-CN"/>
              </w:rPr>
              <w:t>、</w:t>
            </w:r>
            <w:r>
              <w:rPr>
                <w:color w:val="696969"/>
                <w:spacing w:val="-4"/>
                <w:sz w:val="23"/>
                <w:lang w:eastAsia="zh-CN"/>
              </w:rPr>
              <w:t>房产税</w:t>
            </w:r>
            <w:r>
              <w:rPr>
                <w:color w:val="3A3A3A"/>
                <w:spacing w:val="-4"/>
                <w:sz w:val="23"/>
                <w:lang w:eastAsia="zh-CN"/>
              </w:rPr>
              <w:t>、</w:t>
            </w:r>
            <w:r>
              <w:rPr>
                <w:color w:val="696969"/>
                <w:spacing w:val="-9"/>
                <w:sz w:val="23"/>
                <w:lang w:eastAsia="zh-CN"/>
              </w:rPr>
              <w:t>城镇土地使用税</w:t>
            </w:r>
            <w:r>
              <w:rPr>
                <w:color w:val="3A3A3A"/>
                <w:spacing w:val="8"/>
                <w:sz w:val="23"/>
                <w:lang w:eastAsia="zh-CN"/>
              </w:rPr>
              <w:t>、</w:t>
            </w:r>
            <w:r>
              <w:rPr>
                <w:color w:val="696969"/>
                <w:sz w:val="23"/>
                <w:lang w:eastAsia="zh-CN"/>
              </w:rPr>
              <w:t>印花税（</w:t>
            </w:r>
            <w:r>
              <w:rPr>
                <w:color w:val="696969"/>
                <w:spacing w:val="11"/>
                <w:sz w:val="23"/>
                <w:lang w:eastAsia="zh-CN"/>
              </w:rPr>
              <w:t>不含证券交易印花税</w:t>
            </w:r>
            <w:r>
              <w:rPr>
                <w:color w:val="696969"/>
                <w:spacing w:val="-32"/>
                <w:sz w:val="23"/>
                <w:lang w:eastAsia="zh-CN"/>
              </w:rPr>
              <w:t>）</w:t>
            </w:r>
            <w:r>
              <w:rPr>
                <w:color w:val="3A3A3A"/>
                <w:spacing w:val="-4"/>
                <w:sz w:val="23"/>
                <w:lang w:eastAsia="zh-CN"/>
              </w:rPr>
              <w:t>、</w:t>
            </w:r>
            <w:r>
              <w:rPr>
                <w:color w:val="696969"/>
                <w:spacing w:val="-4"/>
                <w:sz w:val="23"/>
                <w:lang w:eastAsia="zh-CN"/>
              </w:rPr>
              <w:t>耕地占用</w:t>
            </w:r>
            <w:r>
              <w:rPr>
                <w:color w:val="696969"/>
                <w:spacing w:val="-4"/>
                <w:w w:val="105"/>
                <w:sz w:val="23"/>
                <w:lang w:eastAsia="zh-CN"/>
              </w:rPr>
              <w:t>税和教育费附加</w:t>
            </w:r>
            <w:r>
              <w:rPr>
                <w:color w:val="3A3A3A"/>
                <w:spacing w:val="-7"/>
                <w:w w:val="105"/>
                <w:sz w:val="23"/>
                <w:lang w:eastAsia="zh-CN"/>
              </w:rPr>
              <w:t>、</w:t>
            </w:r>
            <w:r>
              <w:rPr>
                <w:color w:val="696969"/>
                <w:spacing w:val="-5"/>
                <w:w w:val="105"/>
                <w:sz w:val="23"/>
                <w:lang w:eastAsia="zh-CN"/>
              </w:rPr>
              <w:t>地方教育附加等一揽子积极财税政策</w:t>
            </w:r>
            <w:r>
              <w:rPr>
                <w:color w:val="858585"/>
                <w:w w:val="105"/>
                <w:sz w:val="23"/>
                <w:lang w:eastAsia="zh-CN"/>
              </w:rPr>
              <w:t>。</w:t>
            </w:r>
          </w:p>
        </w:tc>
      </w:tr>
      <w:tr w:rsidR="00EF0F19" w14:paraId="7E9EC754" w14:textId="77777777">
        <w:trPr>
          <w:trHeight w:val="813"/>
        </w:trPr>
        <w:tc>
          <w:tcPr>
            <w:tcW w:w="1235" w:type="dxa"/>
            <w:vMerge/>
            <w:tcBorders>
              <w:top w:val="nil"/>
            </w:tcBorders>
          </w:tcPr>
          <w:p w14:paraId="4289CC2E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3B6ACC3D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</w:tcPr>
          <w:p w14:paraId="0B2A1D99" w14:textId="77777777" w:rsidR="00EF0F19" w:rsidRDefault="00EF0F19">
            <w:pPr>
              <w:pStyle w:val="TableParagraph"/>
              <w:spacing w:before="5"/>
              <w:rPr>
                <w:lang w:eastAsia="zh-CN"/>
              </w:rPr>
            </w:pPr>
          </w:p>
          <w:p w14:paraId="69BE3D76" w14:textId="77777777" w:rsidR="00EF0F19" w:rsidRDefault="00000000">
            <w:pPr>
              <w:pStyle w:val="TableParagraph"/>
              <w:ind w:left="59" w:right="60"/>
              <w:jc w:val="center"/>
              <w:rPr>
                <w:sz w:val="23"/>
              </w:rPr>
            </w:pPr>
            <w:proofErr w:type="spellStart"/>
            <w:r>
              <w:rPr>
                <w:color w:val="696969"/>
                <w:w w:val="105"/>
                <w:sz w:val="23"/>
              </w:rPr>
              <w:t>国家税务总局</w:t>
            </w:r>
            <w:proofErr w:type="spellEnd"/>
          </w:p>
        </w:tc>
        <w:tc>
          <w:tcPr>
            <w:tcW w:w="10330" w:type="dxa"/>
          </w:tcPr>
          <w:p w14:paraId="4248D1A0" w14:textId="420F4DBD" w:rsidR="00EF0F19" w:rsidRDefault="00000000">
            <w:pPr>
              <w:pStyle w:val="TableParagraph"/>
              <w:spacing w:before="126" w:line="254" w:lineRule="auto"/>
              <w:ind w:left="110" w:right="-58" w:hanging="1"/>
              <w:rPr>
                <w:sz w:val="23"/>
                <w:lang w:eastAsia="zh-CN"/>
              </w:rPr>
            </w:pPr>
            <w:r>
              <w:rPr>
                <w:rFonts w:ascii="Arial" w:eastAsia="Arial" w:hAnsi="Arial"/>
                <w:color w:val="3A3A3A"/>
                <w:spacing w:val="-6"/>
                <w:lang w:eastAsia="zh-CN"/>
              </w:rPr>
              <w:t>16</w:t>
            </w:r>
            <w:r>
              <w:rPr>
                <w:color w:val="696969"/>
                <w:spacing w:val="-10"/>
                <w:sz w:val="23"/>
                <w:lang w:eastAsia="zh-CN"/>
              </w:rPr>
              <w:t>为数字化电子发票业务和电子税务局业务提供</w:t>
            </w:r>
            <w:r>
              <w:rPr>
                <w:color w:val="4D4D4D"/>
                <w:spacing w:val="-63"/>
                <w:sz w:val="23"/>
                <w:lang w:eastAsia="zh-CN"/>
              </w:rPr>
              <w:t>＂</w:t>
            </w:r>
            <w:r>
              <w:rPr>
                <w:color w:val="696969"/>
                <w:spacing w:val="-34"/>
                <w:sz w:val="23"/>
                <w:lang w:eastAsia="zh-CN"/>
              </w:rPr>
              <w:t>办问协同</w:t>
            </w:r>
            <w:proofErr w:type="gramStart"/>
            <w:r>
              <w:rPr>
                <w:color w:val="4D4D4D"/>
                <w:spacing w:val="-23"/>
                <w:sz w:val="23"/>
                <w:lang w:eastAsia="zh-CN"/>
              </w:rPr>
              <w:t>“</w:t>
            </w:r>
            <w:proofErr w:type="gramEnd"/>
            <w:r>
              <w:rPr>
                <w:color w:val="696969"/>
                <w:spacing w:val="4"/>
                <w:sz w:val="23"/>
                <w:lang w:eastAsia="zh-CN"/>
              </w:rPr>
              <w:t>服务</w:t>
            </w:r>
            <w:r>
              <w:rPr>
                <w:color w:val="696969"/>
                <w:spacing w:val="-22"/>
                <w:w w:val="80"/>
                <w:sz w:val="23"/>
                <w:lang w:eastAsia="zh-CN"/>
              </w:rPr>
              <w:t>，</w:t>
            </w:r>
            <w:r>
              <w:rPr>
                <w:color w:val="696969"/>
                <w:spacing w:val="-7"/>
                <w:sz w:val="23"/>
                <w:lang w:eastAsia="zh-CN"/>
              </w:rPr>
              <w:t>实现</w:t>
            </w:r>
            <w:r>
              <w:rPr>
                <w:color w:val="4D4D4D"/>
                <w:spacing w:val="-8"/>
                <w:sz w:val="23"/>
                <w:lang w:eastAsia="zh-CN"/>
              </w:rPr>
              <w:t>“</w:t>
            </w:r>
            <w:r>
              <w:rPr>
                <w:color w:val="696969"/>
                <w:spacing w:val="-16"/>
                <w:sz w:val="23"/>
                <w:lang w:eastAsia="zh-CN"/>
              </w:rPr>
              <w:t>办中能问</w:t>
            </w:r>
            <w:r>
              <w:rPr>
                <w:color w:val="4D4D4D"/>
                <w:spacing w:val="-21"/>
                <w:sz w:val="23"/>
                <w:lang w:eastAsia="zh-CN"/>
              </w:rPr>
              <w:t>、</w:t>
            </w:r>
            <w:r>
              <w:rPr>
                <w:color w:val="696969"/>
                <w:spacing w:val="-5"/>
                <w:sz w:val="23"/>
                <w:lang w:eastAsia="zh-CN"/>
              </w:rPr>
              <w:t>问中有办</w:t>
            </w:r>
            <w:r>
              <w:rPr>
                <w:color w:val="3A3A3A"/>
                <w:sz w:val="23"/>
                <w:lang w:eastAsia="zh-CN"/>
              </w:rPr>
              <w:t>、</w:t>
            </w:r>
            <w:r>
              <w:rPr>
                <w:color w:val="696969"/>
                <w:spacing w:val="-6"/>
                <w:sz w:val="23"/>
                <w:lang w:eastAsia="zh-CN"/>
              </w:rPr>
              <w:t>办问协同</w:t>
            </w:r>
            <w:r>
              <w:rPr>
                <w:color w:val="696969"/>
                <w:spacing w:val="9"/>
                <w:w w:val="80"/>
                <w:sz w:val="23"/>
                <w:lang w:eastAsia="zh-CN"/>
              </w:rPr>
              <w:t>”，</w:t>
            </w:r>
            <w:r>
              <w:rPr>
                <w:color w:val="696969"/>
                <w:spacing w:val="-4"/>
                <w:sz w:val="23"/>
                <w:lang w:eastAsia="zh-CN"/>
              </w:rPr>
              <w:t>有效提升中小企业办税缴费便利度</w:t>
            </w:r>
            <w:r>
              <w:rPr>
                <w:color w:val="858585"/>
                <w:sz w:val="23"/>
                <w:lang w:eastAsia="zh-CN"/>
              </w:rPr>
              <w:t>。</w:t>
            </w:r>
          </w:p>
        </w:tc>
      </w:tr>
    </w:tbl>
    <w:p w14:paraId="2C51EA69" w14:textId="77777777" w:rsidR="00EF0F19" w:rsidRDefault="00EF0F19">
      <w:pPr>
        <w:spacing w:line="254" w:lineRule="auto"/>
        <w:rPr>
          <w:sz w:val="23"/>
          <w:lang w:eastAsia="zh-CN"/>
        </w:rPr>
        <w:sectPr w:rsidR="00EF0F19" w:rsidSect="00847CBF">
          <w:pgSz w:w="16840" w:h="11900" w:orient="landscape"/>
          <w:pgMar w:top="1100" w:right="580" w:bottom="280" w:left="1300" w:header="720" w:footer="720" w:gutter="0"/>
          <w:cols w:space="720"/>
        </w:sectPr>
      </w:pPr>
    </w:p>
    <w:p w14:paraId="5D9A9296" w14:textId="77777777" w:rsidR="00EF0F19" w:rsidRDefault="00000000">
      <w:pPr>
        <w:pStyle w:val="a3"/>
        <w:rPr>
          <w:sz w:val="20"/>
          <w:lang w:eastAsia="zh-CN"/>
        </w:rPr>
      </w:pPr>
      <w:r>
        <w:lastRenderedPageBreak/>
        <w:pict w14:anchorId="133C4CB4">
          <v:shape id="_x0000_s2057" type="#_x0000_t202" style="position:absolute;margin-left:421.5pt;margin-top:533.45pt;width:6.8pt;height:11.55pt;z-index:251660288;mso-position-horizontal-relative:page;mso-position-vertical-relative:page" filled="f" stroked="f">
            <v:textbox style="layout-flow:vertical-ideographic" inset="0,0,0,0">
              <w:txbxContent>
                <w:p w14:paraId="268B39B2" w14:textId="77777777" w:rsidR="00EF0F19" w:rsidRDefault="00000000">
                  <w:pPr>
                    <w:pStyle w:val="a3"/>
                    <w:spacing w:line="120" w:lineRule="auto"/>
                    <w:ind w:left="20"/>
                  </w:pPr>
                  <w:r>
                    <w:rPr>
                      <w:color w:val="232323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</w:p>
    <w:p w14:paraId="0DF67989" w14:textId="77777777" w:rsidR="00EF0F19" w:rsidRDefault="00EF0F19">
      <w:pPr>
        <w:pStyle w:val="a3"/>
        <w:rPr>
          <w:sz w:val="20"/>
          <w:lang w:eastAsia="zh-CN"/>
        </w:rPr>
      </w:pPr>
    </w:p>
    <w:p w14:paraId="43A1259B" w14:textId="77777777" w:rsidR="00EF0F19" w:rsidRDefault="00EF0F19">
      <w:pPr>
        <w:pStyle w:val="a3"/>
        <w:spacing w:before="2"/>
        <w:rPr>
          <w:sz w:val="12"/>
          <w:lang w:eastAsia="zh-CN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5"/>
        <w:gridCol w:w="1908"/>
        <w:gridCol w:w="10330"/>
      </w:tblGrid>
      <w:tr w:rsidR="00EF0F19" w14:paraId="7A22866D" w14:textId="77777777">
        <w:trPr>
          <w:trHeight w:val="462"/>
        </w:trPr>
        <w:tc>
          <w:tcPr>
            <w:tcW w:w="1235" w:type="dxa"/>
          </w:tcPr>
          <w:p w14:paraId="182C84ED" w14:textId="77777777" w:rsidR="00EF0F19" w:rsidRDefault="00000000">
            <w:pPr>
              <w:pStyle w:val="TableParagraph"/>
              <w:spacing w:before="116"/>
              <w:ind w:left="136"/>
            </w:pPr>
            <w:proofErr w:type="spellStart"/>
            <w:r>
              <w:rPr>
                <w:color w:val="3B3B3B"/>
                <w:w w:val="110"/>
              </w:rPr>
              <w:t>服务方向</w:t>
            </w:r>
            <w:proofErr w:type="spellEnd"/>
          </w:p>
        </w:tc>
        <w:tc>
          <w:tcPr>
            <w:tcW w:w="1235" w:type="dxa"/>
          </w:tcPr>
          <w:p w14:paraId="7EF434DC" w14:textId="77777777" w:rsidR="00EF0F19" w:rsidRDefault="00000000">
            <w:pPr>
              <w:pStyle w:val="TableParagraph"/>
              <w:spacing w:before="116"/>
              <w:ind w:left="84" w:right="53"/>
              <w:jc w:val="center"/>
            </w:pPr>
            <w:proofErr w:type="spellStart"/>
            <w:r>
              <w:rPr>
                <w:color w:val="3B3B3B"/>
                <w:w w:val="110"/>
              </w:rPr>
              <w:t>服务领域</w:t>
            </w:r>
            <w:proofErr w:type="spellEnd"/>
          </w:p>
        </w:tc>
        <w:tc>
          <w:tcPr>
            <w:tcW w:w="1908" w:type="dxa"/>
          </w:tcPr>
          <w:p w14:paraId="799CE809" w14:textId="77777777" w:rsidR="00EF0F19" w:rsidRDefault="00000000">
            <w:pPr>
              <w:pStyle w:val="TableParagraph"/>
              <w:spacing w:before="106"/>
              <w:ind w:left="72" w:right="25"/>
              <w:jc w:val="center"/>
              <w:rPr>
                <w:sz w:val="23"/>
              </w:rPr>
            </w:pPr>
            <w:proofErr w:type="spellStart"/>
            <w:r>
              <w:rPr>
                <w:color w:val="3B3B3B"/>
                <w:w w:val="105"/>
                <w:sz w:val="23"/>
              </w:rPr>
              <w:t>部门</w:t>
            </w:r>
            <w:proofErr w:type="spellEnd"/>
          </w:p>
        </w:tc>
        <w:tc>
          <w:tcPr>
            <w:tcW w:w="10330" w:type="dxa"/>
          </w:tcPr>
          <w:p w14:paraId="137E94E3" w14:textId="77777777" w:rsidR="00EF0F19" w:rsidRDefault="00000000">
            <w:pPr>
              <w:pStyle w:val="TableParagraph"/>
              <w:spacing w:before="116"/>
              <w:ind w:left="4646" w:right="4597"/>
              <w:jc w:val="center"/>
            </w:pPr>
            <w:proofErr w:type="spellStart"/>
            <w:r>
              <w:rPr>
                <w:color w:val="3B3B3B"/>
                <w:w w:val="110"/>
              </w:rPr>
              <w:t>服务举措</w:t>
            </w:r>
            <w:proofErr w:type="spellEnd"/>
          </w:p>
        </w:tc>
      </w:tr>
      <w:tr w:rsidR="00EF0F19" w14:paraId="09233737" w14:textId="77777777">
        <w:trPr>
          <w:trHeight w:val="1315"/>
        </w:trPr>
        <w:tc>
          <w:tcPr>
            <w:tcW w:w="1235" w:type="dxa"/>
            <w:tcBorders>
              <w:bottom w:val="nil"/>
            </w:tcBorders>
          </w:tcPr>
          <w:p w14:paraId="198C0C1F" w14:textId="77777777" w:rsidR="00EF0F19" w:rsidRDefault="00EF0F19">
            <w:pPr>
              <w:pStyle w:val="TableParagraph"/>
            </w:pPr>
          </w:p>
          <w:p w14:paraId="2CB9B2F1" w14:textId="77777777" w:rsidR="00EF0F19" w:rsidRDefault="00EF0F19">
            <w:pPr>
              <w:pStyle w:val="TableParagraph"/>
              <w:rPr>
                <w:sz w:val="20"/>
              </w:rPr>
            </w:pPr>
          </w:p>
          <w:p w14:paraId="6B128B6F" w14:textId="77777777" w:rsidR="00EF0F19" w:rsidRDefault="00000000">
            <w:pPr>
              <w:pStyle w:val="TableParagraph"/>
              <w:spacing w:line="264" w:lineRule="auto"/>
              <w:ind w:left="145" w:right="111"/>
            </w:pPr>
            <w:proofErr w:type="spellStart"/>
            <w:r>
              <w:rPr>
                <w:color w:val="6B6B6B"/>
                <w:w w:val="105"/>
              </w:rPr>
              <w:t>疏通政策落实堵点</w:t>
            </w:r>
            <w:proofErr w:type="spellEnd"/>
          </w:p>
        </w:tc>
        <w:tc>
          <w:tcPr>
            <w:tcW w:w="1235" w:type="dxa"/>
            <w:tcBorders>
              <w:bottom w:val="nil"/>
            </w:tcBorders>
          </w:tcPr>
          <w:p w14:paraId="417C10E5" w14:textId="77777777" w:rsidR="00EF0F19" w:rsidRDefault="00EF0F19">
            <w:pPr>
              <w:pStyle w:val="TableParagraph"/>
            </w:pPr>
          </w:p>
          <w:p w14:paraId="4FA0E680" w14:textId="77777777" w:rsidR="00EF0F19" w:rsidRDefault="00EF0F19">
            <w:pPr>
              <w:pStyle w:val="TableParagraph"/>
              <w:spacing w:before="7"/>
              <w:rPr>
                <w:sz w:val="32"/>
              </w:rPr>
            </w:pPr>
          </w:p>
          <w:p w14:paraId="6AB79703" w14:textId="77777777" w:rsidR="00EF0F19" w:rsidRDefault="00000000">
            <w:pPr>
              <w:pStyle w:val="TableParagraph"/>
              <w:ind w:left="83" w:right="53"/>
              <w:jc w:val="center"/>
            </w:pPr>
            <w:proofErr w:type="spellStart"/>
            <w:r>
              <w:rPr>
                <w:color w:val="6B6B6B"/>
                <w:w w:val="105"/>
              </w:rPr>
              <w:t>落实政策</w:t>
            </w:r>
            <w:proofErr w:type="spellEnd"/>
          </w:p>
        </w:tc>
        <w:tc>
          <w:tcPr>
            <w:tcW w:w="1908" w:type="dxa"/>
            <w:tcBorders>
              <w:bottom w:val="nil"/>
            </w:tcBorders>
          </w:tcPr>
          <w:p w14:paraId="2029381E" w14:textId="77777777" w:rsidR="00EF0F19" w:rsidRDefault="00EF0F19">
            <w:pPr>
              <w:pStyle w:val="TableParagraph"/>
            </w:pPr>
          </w:p>
          <w:p w14:paraId="685A8B32" w14:textId="77777777" w:rsidR="00EF0F19" w:rsidRDefault="00EF0F19">
            <w:pPr>
              <w:pStyle w:val="TableParagraph"/>
              <w:rPr>
                <w:sz w:val="20"/>
              </w:rPr>
            </w:pPr>
          </w:p>
          <w:p w14:paraId="749AF51F" w14:textId="77777777" w:rsidR="00EF0F19" w:rsidRDefault="00000000">
            <w:pPr>
              <w:pStyle w:val="TableParagraph"/>
              <w:spacing w:line="282" w:lineRule="exact"/>
              <w:ind w:left="53" w:right="60"/>
              <w:jc w:val="center"/>
            </w:pPr>
            <w:proofErr w:type="spellStart"/>
            <w:r>
              <w:rPr>
                <w:color w:val="6B6B6B"/>
                <w:w w:val="105"/>
              </w:rPr>
              <w:t>国家市场监管</w:t>
            </w:r>
            <w:proofErr w:type="spellEnd"/>
          </w:p>
          <w:p w14:paraId="77BA9F0B" w14:textId="77777777" w:rsidR="00EF0F19" w:rsidRDefault="00000000">
            <w:pPr>
              <w:pStyle w:val="TableParagraph"/>
              <w:spacing w:line="320" w:lineRule="exact"/>
              <w:ind w:left="72" w:right="52"/>
              <w:jc w:val="center"/>
              <w:rPr>
                <w:sz w:val="25"/>
              </w:rPr>
            </w:pPr>
            <w:proofErr w:type="spellStart"/>
            <w:r>
              <w:rPr>
                <w:color w:val="6B6B6B"/>
                <w:sz w:val="25"/>
              </w:rPr>
              <w:t>总局</w:t>
            </w:r>
            <w:proofErr w:type="spellEnd"/>
          </w:p>
        </w:tc>
        <w:tc>
          <w:tcPr>
            <w:tcW w:w="10330" w:type="dxa"/>
            <w:tcBorders>
              <w:bottom w:val="nil"/>
            </w:tcBorders>
          </w:tcPr>
          <w:p w14:paraId="4D7461B5" w14:textId="30D2EBB9" w:rsidR="00EF0F19" w:rsidRDefault="00000000">
            <w:pPr>
              <w:pStyle w:val="TableParagraph"/>
              <w:spacing w:before="66"/>
              <w:ind w:left="107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B3B3B"/>
                <w:w w:val="105"/>
                <w:sz w:val="23"/>
                <w:lang w:eastAsia="zh-CN"/>
              </w:rPr>
              <w:t>17</w:t>
            </w:r>
            <w:r>
              <w:rPr>
                <w:color w:val="6B6B6B"/>
                <w:w w:val="105"/>
                <w:lang w:eastAsia="zh-CN"/>
              </w:rPr>
              <w:t>加强登记窗口优质服务建设</w:t>
            </w:r>
            <w:r>
              <w:rPr>
                <w:color w:val="6B6B6B"/>
                <w:w w:val="80"/>
                <w:lang w:eastAsia="zh-CN"/>
              </w:rPr>
              <w:t>，</w:t>
            </w:r>
            <w:r>
              <w:rPr>
                <w:color w:val="6B6B6B"/>
                <w:w w:val="105"/>
                <w:lang w:eastAsia="zh-CN"/>
              </w:rPr>
              <w:t>持续打造“服务满意窗口</w:t>
            </w:r>
            <w:r>
              <w:rPr>
                <w:color w:val="6B6B6B"/>
                <w:w w:val="80"/>
                <w:lang w:eastAsia="zh-CN"/>
              </w:rPr>
              <w:t>”</w:t>
            </w:r>
            <w:r>
              <w:rPr>
                <w:color w:val="858585"/>
                <w:w w:val="80"/>
                <w:lang w:eastAsia="zh-CN"/>
              </w:rPr>
              <w:t>。</w:t>
            </w:r>
          </w:p>
          <w:p w14:paraId="04D52836" w14:textId="46BDB1F8" w:rsidR="00EF0F19" w:rsidRDefault="00000000">
            <w:pPr>
              <w:pStyle w:val="TableParagraph"/>
              <w:spacing w:before="29" w:line="273" w:lineRule="auto"/>
              <w:ind w:left="114" w:right="176" w:hanging="7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sz w:val="23"/>
                <w:lang w:eastAsia="zh-CN"/>
              </w:rPr>
              <w:t>18</w:t>
            </w:r>
            <w:r>
              <w:rPr>
                <w:color w:val="6B6B6B"/>
                <w:lang w:eastAsia="zh-CN"/>
              </w:rPr>
              <w:t>修订完善公司注册资本</w:t>
            </w:r>
            <w:r>
              <w:rPr>
                <w:color w:val="3B3B3B"/>
                <w:lang w:eastAsia="zh-CN"/>
              </w:rPr>
              <w:t>、</w:t>
            </w:r>
            <w:r>
              <w:rPr>
                <w:color w:val="6B6B6B"/>
                <w:lang w:eastAsia="zh-CN"/>
              </w:rPr>
              <w:t>登记管理</w:t>
            </w:r>
            <w:r>
              <w:rPr>
                <w:color w:val="3B3B3B"/>
                <w:lang w:eastAsia="zh-CN"/>
              </w:rPr>
              <w:t>、</w:t>
            </w:r>
            <w:r>
              <w:rPr>
                <w:color w:val="6B6B6B"/>
                <w:lang w:eastAsia="zh-CN"/>
              </w:rPr>
              <w:t>撤销注销等方面的制度条款，确保新修订《公司法》有效</w:t>
            </w:r>
            <w:r>
              <w:rPr>
                <w:color w:val="6B6B6B"/>
                <w:w w:val="105"/>
                <w:lang w:eastAsia="zh-CN"/>
              </w:rPr>
              <w:t>落地实施</w:t>
            </w:r>
            <w:r>
              <w:rPr>
                <w:color w:val="858585"/>
                <w:w w:val="105"/>
                <w:lang w:eastAsia="zh-CN"/>
              </w:rPr>
              <w:t>。</w:t>
            </w:r>
          </w:p>
          <w:p w14:paraId="00744FBA" w14:textId="48956B9F" w:rsidR="00EF0F19" w:rsidRDefault="00000000">
            <w:pPr>
              <w:pStyle w:val="TableParagraph"/>
              <w:spacing w:line="272" w:lineRule="exact"/>
              <w:ind w:left="107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B3B3B"/>
                <w:sz w:val="23"/>
                <w:lang w:eastAsia="zh-CN"/>
              </w:rPr>
              <w:t>19</w:t>
            </w:r>
            <w:r>
              <w:rPr>
                <w:color w:val="595959"/>
                <w:lang w:eastAsia="zh-CN"/>
              </w:rPr>
              <w:t>持续开展涉企违规收费治理，严厉查处不执行国家减</w:t>
            </w:r>
            <w:proofErr w:type="gramStart"/>
            <w:r>
              <w:rPr>
                <w:color w:val="595959"/>
                <w:lang w:eastAsia="zh-CN"/>
              </w:rPr>
              <w:t>费降负政策</w:t>
            </w:r>
            <w:proofErr w:type="gramEnd"/>
            <w:r>
              <w:rPr>
                <w:color w:val="595959"/>
                <w:lang w:eastAsia="zh-CN"/>
              </w:rPr>
              <w:t>，或执行收费政策“打折扣"</w:t>
            </w:r>
          </w:p>
        </w:tc>
      </w:tr>
      <w:tr w:rsidR="00EF0F19" w14:paraId="1DC585D5" w14:textId="77777777">
        <w:trPr>
          <w:trHeight w:val="311"/>
        </w:trPr>
        <w:tc>
          <w:tcPr>
            <w:tcW w:w="1235" w:type="dxa"/>
            <w:tcBorders>
              <w:top w:val="nil"/>
            </w:tcBorders>
          </w:tcPr>
          <w:p w14:paraId="2709E5A4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14:paraId="41BB8D72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14:paraId="532E2DD6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top w:val="nil"/>
            </w:tcBorders>
          </w:tcPr>
          <w:p w14:paraId="2DA13D9D" w14:textId="274E96F1" w:rsidR="00EF0F19" w:rsidRDefault="00000000">
            <w:pPr>
              <w:pStyle w:val="TableParagraph"/>
              <w:spacing w:before="5"/>
              <w:ind w:left="114"/>
              <w:rPr>
                <w:lang w:eastAsia="zh-CN"/>
              </w:rPr>
            </w:pPr>
            <w:r>
              <w:rPr>
                <w:color w:val="6B6B6B"/>
                <w:w w:val="105"/>
                <w:lang w:eastAsia="zh-CN"/>
              </w:rPr>
              <w:t>等违法违规收费行为</w:t>
            </w:r>
            <w:r>
              <w:rPr>
                <w:color w:val="858585"/>
                <w:w w:val="105"/>
                <w:lang w:eastAsia="zh-CN"/>
              </w:rPr>
              <w:t>。</w:t>
            </w:r>
          </w:p>
        </w:tc>
      </w:tr>
      <w:tr w:rsidR="00EF0F19" w14:paraId="4F2AFC6E" w14:textId="77777777">
        <w:trPr>
          <w:trHeight w:val="467"/>
        </w:trPr>
        <w:tc>
          <w:tcPr>
            <w:tcW w:w="1235" w:type="dxa"/>
            <w:tcBorders>
              <w:bottom w:val="nil"/>
            </w:tcBorders>
          </w:tcPr>
          <w:p w14:paraId="3DABEF08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14:paraId="07FDD7A8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14:paraId="30470207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bottom w:val="nil"/>
            </w:tcBorders>
          </w:tcPr>
          <w:p w14:paraId="2F2590A6" w14:textId="222148AA" w:rsidR="00EF0F19" w:rsidRDefault="00000000">
            <w:pPr>
              <w:pStyle w:val="TableParagraph"/>
              <w:spacing w:before="156"/>
              <w:ind w:left="109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B3B3B"/>
                <w:sz w:val="23"/>
                <w:lang w:eastAsia="zh-CN"/>
              </w:rPr>
              <w:t>20</w:t>
            </w:r>
            <w:r>
              <w:rPr>
                <w:color w:val="595959"/>
                <w:lang w:eastAsia="zh-CN"/>
              </w:rPr>
              <w:t>．深入实施促进大中小企业融通创新</w:t>
            </w:r>
            <w:proofErr w:type="gramStart"/>
            <w:r>
              <w:rPr>
                <w:color w:val="595959"/>
                <w:w w:val="85"/>
                <w:lang w:eastAsia="zh-CN"/>
              </w:rPr>
              <w:t>”</w:t>
            </w:r>
            <w:proofErr w:type="gramEnd"/>
            <w:r>
              <w:rPr>
                <w:color w:val="595959"/>
                <w:lang w:eastAsia="zh-CN"/>
              </w:rPr>
              <w:t>携手行动</w:t>
            </w:r>
            <w:proofErr w:type="gramStart"/>
            <w:r>
              <w:rPr>
                <w:color w:val="595959"/>
                <w:w w:val="85"/>
                <w:lang w:eastAsia="zh-CN"/>
              </w:rPr>
              <w:t>”</w:t>
            </w:r>
            <w:proofErr w:type="gramEnd"/>
            <w:r>
              <w:rPr>
                <w:color w:val="595959"/>
                <w:lang w:eastAsia="zh-CN"/>
              </w:rPr>
              <w:t>，组织开展</w:t>
            </w:r>
            <w:proofErr w:type="gramStart"/>
            <w:r>
              <w:rPr>
                <w:color w:val="595959"/>
                <w:lang w:eastAsia="zh-CN"/>
              </w:rPr>
              <w:t>“</w:t>
            </w:r>
            <w:proofErr w:type="gramEnd"/>
            <w:r>
              <w:rPr>
                <w:color w:val="595959"/>
                <w:lang w:eastAsia="zh-CN"/>
              </w:rPr>
              <w:t>百场万企“大中小企业融通对接</w:t>
            </w:r>
          </w:p>
        </w:tc>
      </w:tr>
      <w:tr w:rsidR="00EF0F19" w14:paraId="24A8B998" w14:textId="77777777">
        <w:trPr>
          <w:trHeight w:val="627"/>
        </w:trPr>
        <w:tc>
          <w:tcPr>
            <w:tcW w:w="1235" w:type="dxa"/>
            <w:tcBorders>
              <w:top w:val="nil"/>
              <w:bottom w:val="nil"/>
            </w:tcBorders>
          </w:tcPr>
          <w:p w14:paraId="3F22F6C8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B6222EF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3EE30138" w14:textId="77777777" w:rsidR="00EF0F19" w:rsidRDefault="00000000">
            <w:pPr>
              <w:pStyle w:val="TableParagraph"/>
              <w:spacing w:before="161"/>
              <w:ind w:left="63" w:right="60"/>
              <w:jc w:val="center"/>
            </w:pPr>
            <w:proofErr w:type="spellStart"/>
            <w:r>
              <w:rPr>
                <w:color w:val="6B6B6B"/>
                <w:w w:val="105"/>
              </w:rPr>
              <w:t>工业和信息化部</w:t>
            </w:r>
            <w:proofErr w:type="spellEnd"/>
          </w:p>
        </w:tc>
        <w:tc>
          <w:tcPr>
            <w:tcW w:w="10330" w:type="dxa"/>
            <w:tcBorders>
              <w:top w:val="nil"/>
              <w:bottom w:val="nil"/>
            </w:tcBorders>
          </w:tcPr>
          <w:p w14:paraId="25B28561" w14:textId="1F946539" w:rsidR="00EF0F19" w:rsidRDefault="00000000">
            <w:pPr>
              <w:pStyle w:val="TableParagraph"/>
              <w:spacing w:before="10"/>
              <w:ind w:left="112"/>
              <w:rPr>
                <w:lang w:eastAsia="zh-CN"/>
              </w:rPr>
            </w:pPr>
            <w:r>
              <w:rPr>
                <w:color w:val="6B6B6B"/>
                <w:lang w:eastAsia="zh-CN"/>
              </w:rPr>
              <w:t>活动</w:t>
            </w:r>
            <w:r>
              <w:rPr>
                <w:color w:val="6B6B6B"/>
                <w:w w:val="95"/>
                <w:lang w:eastAsia="zh-CN"/>
              </w:rPr>
              <w:t>，推</w:t>
            </w:r>
            <w:r>
              <w:rPr>
                <w:color w:val="6B6B6B"/>
                <w:lang w:eastAsia="zh-CN"/>
              </w:rPr>
              <w:t>动大中小</w:t>
            </w:r>
            <w:proofErr w:type="gramStart"/>
            <w:r>
              <w:rPr>
                <w:color w:val="6B6B6B"/>
                <w:lang w:eastAsia="zh-CN"/>
              </w:rPr>
              <w:t>微企业</w:t>
            </w:r>
            <w:proofErr w:type="gramEnd"/>
            <w:r>
              <w:rPr>
                <w:color w:val="6B6B6B"/>
                <w:lang w:eastAsia="zh-CN"/>
              </w:rPr>
              <w:t>在产品配套</w:t>
            </w:r>
            <w:r>
              <w:rPr>
                <w:color w:val="3B3B3B"/>
                <w:lang w:eastAsia="zh-CN"/>
              </w:rPr>
              <w:t>、</w:t>
            </w:r>
            <w:r>
              <w:rPr>
                <w:color w:val="6B6B6B"/>
                <w:lang w:eastAsia="zh-CN"/>
              </w:rPr>
              <w:t>市场开拓</w:t>
            </w:r>
            <w:r>
              <w:rPr>
                <w:color w:val="3B3B3B"/>
                <w:lang w:eastAsia="zh-CN"/>
              </w:rPr>
              <w:t>、</w:t>
            </w:r>
            <w:r>
              <w:rPr>
                <w:color w:val="6B6B6B"/>
                <w:lang w:eastAsia="zh-CN"/>
              </w:rPr>
              <w:t>技术攻关等方面深入合作</w:t>
            </w:r>
            <w:r>
              <w:rPr>
                <w:color w:val="858585"/>
                <w:lang w:eastAsia="zh-CN"/>
              </w:rPr>
              <w:t>。</w:t>
            </w:r>
          </w:p>
          <w:p w14:paraId="4CB3B161" w14:textId="55E91AF0" w:rsidR="00EF0F19" w:rsidRDefault="00000000">
            <w:pPr>
              <w:pStyle w:val="TableParagraph"/>
              <w:spacing w:before="30"/>
              <w:ind w:left="109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w w:val="105"/>
                <w:sz w:val="23"/>
                <w:lang w:eastAsia="zh-CN"/>
              </w:rPr>
              <w:t>21</w:t>
            </w:r>
            <w:r>
              <w:rPr>
                <w:color w:val="595959"/>
                <w:spacing w:val="-17"/>
                <w:w w:val="105"/>
                <w:lang w:eastAsia="zh-CN"/>
              </w:rPr>
              <w:t>组织中小</w:t>
            </w:r>
            <w:proofErr w:type="gramStart"/>
            <w:r>
              <w:rPr>
                <w:color w:val="595959"/>
                <w:spacing w:val="-17"/>
                <w:w w:val="105"/>
                <w:lang w:eastAsia="zh-CN"/>
              </w:rPr>
              <w:t>微企业</w:t>
            </w:r>
            <w:proofErr w:type="gramEnd"/>
            <w:r>
              <w:rPr>
                <w:color w:val="595959"/>
                <w:spacing w:val="-17"/>
                <w:w w:val="105"/>
                <w:lang w:eastAsia="zh-CN"/>
              </w:rPr>
              <w:t>参加中国国际中小企业博览会</w:t>
            </w:r>
            <w:r>
              <w:rPr>
                <w:color w:val="3B3B3B"/>
                <w:spacing w:val="-13"/>
                <w:w w:val="105"/>
                <w:lang w:eastAsia="zh-CN"/>
              </w:rPr>
              <w:t>、</w:t>
            </w:r>
            <w:r>
              <w:rPr>
                <w:color w:val="6B6B6B"/>
                <w:spacing w:val="-4"/>
                <w:w w:val="105"/>
                <w:lang w:eastAsia="zh-CN"/>
              </w:rPr>
              <w:t>跨境撮合等国际交流合作活动，为中小</w:t>
            </w:r>
            <w:proofErr w:type="gramStart"/>
            <w:r>
              <w:rPr>
                <w:color w:val="6B6B6B"/>
                <w:spacing w:val="-4"/>
                <w:w w:val="105"/>
                <w:lang w:eastAsia="zh-CN"/>
              </w:rPr>
              <w:t>微企业</w:t>
            </w:r>
            <w:proofErr w:type="gramEnd"/>
          </w:p>
        </w:tc>
      </w:tr>
      <w:tr w:rsidR="00EF0F19" w14:paraId="5B28D8A3" w14:textId="77777777">
        <w:trPr>
          <w:trHeight w:val="401"/>
        </w:trPr>
        <w:tc>
          <w:tcPr>
            <w:tcW w:w="1235" w:type="dxa"/>
            <w:tcBorders>
              <w:top w:val="nil"/>
              <w:bottom w:val="nil"/>
            </w:tcBorders>
          </w:tcPr>
          <w:p w14:paraId="77E4D083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02018B2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14:paraId="0A6015BF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top w:val="nil"/>
            </w:tcBorders>
          </w:tcPr>
          <w:p w14:paraId="232EF2E4" w14:textId="315423AF" w:rsidR="00EF0F19" w:rsidRDefault="00000000">
            <w:pPr>
              <w:pStyle w:val="TableParagraph"/>
              <w:spacing w:before="5"/>
              <w:ind w:left="104"/>
              <w:rPr>
                <w:lang w:eastAsia="zh-CN"/>
              </w:rPr>
            </w:pPr>
            <w:r>
              <w:rPr>
                <w:color w:val="6B6B6B"/>
                <w:w w:val="105"/>
                <w:lang w:eastAsia="zh-CN"/>
              </w:rPr>
              <w:t>提供增进信息交流</w:t>
            </w:r>
            <w:r>
              <w:rPr>
                <w:color w:val="3B3B3B"/>
                <w:w w:val="105"/>
                <w:lang w:eastAsia="zh-CN"/>
              </w:rPr>
              <w:t>、</w:t>
            </w:r>
            <w:r>
              <w:rPr>
                <w:color w:val="6B6B6B"/>
                <w:w w:val="105"/>
                <w:lang w:eastAsia="zh-CN"/>
              </w:rPr>
              <w:t>寻找拓展商机的渠道</w:t>
            </w:r>
            <w:r>
              <w:rPr>
                <w:color w:val="858585"/>
                <w:w w:val="105"/>
                <w:lang w:eastAsia="zh-CN"/>
              </w:rPr>
              <w:t>。</w:t>
            </w:r>
          </w:p>
        </w:tc>
      </w:tr>
      <w:tr w:rsidR="00EF0F19" w14:paraId="3DBF9989" w14:textId="77777777">
        <w:trPr>
          <w:trHeight w:val="713"/>
        </w:trPr>
        <w:tc>
          <w:tcPr>
            <w:tcW w:w="1235" w:type="dxa"/>
            <w:tcBorders>
              <w:top w:val="nil"/>
              <w:bottom w:val="nil"/>
            </w:tcBorders>
          </w:tcPr>
          <w:p w14:paraId="490BCDD1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4E39447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</w:tcPr>
          <w:p w14:paraId="09BC6155" w14:textId="77777777" w:rsidR="00EF0F19" w:rsidRDefault="00EF0F19">
            <w:pPr>
              <w:pStyle w:val="TableParagraph"/>
              <w:spacing w:before="6"/>
              <w:rPr>
                <w:sz w:val="18"/>
                <w:lang w:eastAsia="zh-CN"/>
              </w:rPr>
            </w:pPr>
          </w:p>
          <w:p w14:paraId="1AEE9ED2" w14:textId="77777777" w:rsidR="00EF0F19" w:rsidRDefault="00000000">
            <w:pPr>
              <w:pStyle w:val="TableParagraph"/>
              <w:ind w:left="67" w:right="60"/>
              <w:jc w:val="center"/>
            </w:pPr>
            <w:proofErr w:type="spellStart"/>
            <w:r>
              <w:rPr>
                <w:color w:val="6B6B6B"/>
                <w:w w:val="105"/>
              </w:rPr>
              <w:t>农业农村部</w:t>
            </w:r>
            <w:proofErr w:type="spellEnd"/>
          </w:p>
        </w:tc>
        <w:tc>
          <w:tcPr>
            <w:tcW w:w="10330" w:type="dxa"/>
          </w:tcPr>
          <w:p w14:paraId="4F4FA6D2" w14:textId="27C8A066" w:rsidR="00EF0F19" w:rsidRDefault="00000000">
            <w:pPr>
              <w:pStyle w:val="TableParagraph"/>
              <w:spacing w:before="58" w:line="310" w:lineRule="atLeast"/>
              <w:ind w:left="119" w:right="129" w:hanging="11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sz w:val="23"/>
                <w:lang w:eastAsia="zh-CN"/>
              </w:rPr>
              <w:t>22</w:t>
            </w:r>
            <w:r>
              <w:rPr>
                <w:color w:val="6B6B6B"/>
                <w:lang w:eastAsia="zh-CN"/>
              </w:rPr>
              <w:t>开展系列龙头企业进脱贫地区交流活动，引导企业对接合作、投资兴业</w:t>
            </w:r>
            <w:r>
              <w:rPr>
                <w:color w:val="3B3B3B"/>
                <w:lang w:eastAsia="zh-CN"/>
              </w:rPr>
              <w:t>，</w:t>
            </w:r>
            <w:r>
              <w:rPr>
                <w:color w:val="6B6B6B"/>
                <w:lang w:eastAsia="zh-CN"/>
              </w:rPr>
              <w:t>帮助中小</w:t>
            </w:r>
            <w:proofErr w:type="gramStart"/>
            <w:r>
              <w:rPr>
                <w:color w:val="6B6B6B"/>
                <w:lang w:eastAsia="zh-CN"/>
              </w:rPr>
              <w:t>微企业</w:t>
            </w:r>
            <w:proofErr w:type="gramEnd"/>
            <w:r>
              <w:rPr>
                <w:color w:val="6B6B6B"/>
                <w:lang w:eastAsia="zh-CN"/>
              </w:rPr>
              <w:t>拓展市场</w:t>
            </w:r>
            <w:r>
              <w:rPr>
                <w:color w:val="858585"/>
                <w:lang w:eastAsia="zh-CN"/>
              </w:rPr>
              <w:t>。</w:t>
            </w:r>
          </w:p>
        </w:tc>
      </w:tr>
      <w:tr w:rsidR="00EF0F19" w14:paraId="5EDAD603" w14:textId="77777777">
        <w:trPr>
          <w:trHeight w:val="947"/>
        </w:trPr>
        <w:tc>
          <w:tcPr>
            <w:tcW w:w="1235" w:type="dxa"/>
            <w:tcBorders>
              <w:top w:val="nil"/>
              <w:bottom w:val="nil"/>
            </w:tcBorders>
          </w:tcPr>
          <w:p w14:paraId="7A71EF0A" w14:textId="77777777" w:rsidR="00EF0F19" w:rsidRDefault="00EF0F19">
            <w:pPr>
              <w:pStyle w:val="TableParagraph"/>
              <w:spacing w:before="10"/>
              <w:rPr>
                <w:sz w:val="21"/>
                <w:lang w:eastAsia="zh-CN"/>
              </w:rPr>
            </w:pPr>
          </w:p>
          <w:p w14:paraId="7FEC3D67" w14:textId="77777777" w:rsidR="00EF0F19" w:rsidRDefault="00000000">
            <w:pPr>
              <w:pStyle w:val="TableParagraph"/>
              <w:spacing w:line="310" w:lineRule="atLeast"/>
              <w:ind w:left="147" w:right="109" w:hanging="2"/>
            </w:pPr>
            <w:proofErr w:type="spellStart"/>
            <w:r>
              <w:rPr>
                <w:color w:val="6B6B6B"/>
                <w:w w:val="105"/>
              </w:rPr>
              <w:t>化解经营痛点难点</w:t>
            </w:r>
            <w:proofErr w:type="spellEnd"/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4FC927A" w14:textId="77777777" w:rsidR="00EF0F19" w:rsidRDefault="00EF0F19">
            <w:pPr>
              <w:pStyle w:val="TableParagraph"/>
            </w:pPr>
          </w:p>
          <w:p w14:paraId="088C281E" w14:textId="77777777" w:rsidR="00EF0F19" w:rsidRDefault="00000000">
            <w:pPr>
              <w:pStyle w:val="TableParagraph"/>
              <w:spacing w:before="176"/>
              <w:ind w:left="90" w:right="53"/>
              <w:jc w:val="center"/>
            </w:pPr>
            <w:proofErr w:type="spellStart"/>
            <w:r>
              <w:rPr>
                <w:color w:val="6B6B6B"/>
                <w:w w:val="110"/>
              </w:rPr>
              <w:t>拓展市场</w:t>
            </w:r>
            <w:proofErr w:type="spellEnd"/>
          </w:p>
        </w:tc>
        <w:tc>
          <w:tcPr>
            <w:tcW w:w="1908" w:type="dxa"/>
            <w:tcBorders>
              <w:bottom w:val="nil"/>
            </w:tcBorders>
          </w:tcPr>
          <w:p w14:paraId="03EBB98E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0" w:type="dxa"/>
            <w:tcBorders>
              <w:bottom w:val="nil"/>
            </w:tcBorders>
          </w:tcPr>
          <w:p w14:paraId="053A27F9" w14:textId="570B970F" w:rsidR="00EF0F19" w:rsidRDefault="00000000">
            <w:pPr>
              <w:pStyle w:val="TableParagraph"/>
              <w:spacing w:before="26"/>
              <w:ind w:left="109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w w:val="102"/>
                <w:sz w:val="23"/>
                <w:lang w:eastAsia="zh-CN"/>
              </w:rPr>
              <w:t>2</w:t>
            </w:r>
            <w:r>
              <w:rPr>
                <w:rFonts w:ascii="Times New Roman" w:eastAsia="Times New Roman"/>
                <w:color w:val="3B3B3B"/>
                <w:spacing w:val="-9"/>
                <w:w w:val="102"/>
                <w:sz w:val="23"/>
                <w:lang w:eastAsia="zh-CN"/>
              </w:rPr>
              <w:t>3</w:t>
            </w:r>
            <w:r>
              <w:rPr>
                <w:color w:val="3B3B3B"/>
                <w:spacing w:val="-155"/>
                <w:w w:val="102"/>
                <w:lang w:eastAsia="zh-CN"/>
              </w:rPr>
              <w:t>．</w:t>
            </w:r>
            <w:r>
              <w:rPr>
                <w:color w:val="6B6B6B"/>
                <w:spacing w:val="-3"/>
                <w:w w:val="110"/>
                <w:lang w:eastAsia="zh-CN"/>
              </w:rPr>
              <w:t>积极发展研发</w:t>
            </w:r>
            <w:r>
              <w:rPr>
                <w:color w:val="3B3B3B"/>
                <w:spacing w:val="3"/>
                <w:w w:val="110"/>
                <w:lang w:eastAsia="zh-CN"/>
              </w:rPr>
              <w:t>、</w:t>
            </w:r>
            <w:r>
              <w:rPr>
                <w:color w:val="6B6B6B"/>
                <w:spacing w:val="3"/>
                <w:w w:val="109"/>
                <w:lang w:eastAsia="zh-CN"/>
              </w:rPr>
              <w:t>设</w:t>
            </w:r>
            <w:r>
              <w:rPr>
                <w:color w:val="6B6B6B"/>
                <w:spacing w:val="-5"/>
                <w:w w:val="107"/>
                <w:lang w:eastAsia="zh-CN"/>
              </w:rPr>
              <w:t>计</w:t>
            </w:r>
            <w:r>
              <w:rPr>
                <w:color w:val="3B3B3B"/>
                <w:spacing w:val="3"/>
                <w:w w:val="107"/>
                <w:lang w:eastAsia="zh-CN"/>
              </w:rPr>
              <w:t>、</w:t>
            </w:r>
            <w:r>
              <w:rPr>
                <w:color w:val="6B6B6B"/>
                <w:spacing w:val="10"/>
                <w:w w:val="107"/>
                <w:lang w:eastAsia="zh-CN"/>
              </w:rPr>
              <w:t>检测等</w:t>
            </w:r>
            <w:r>
              <w:rPr>
                <w:color w:val="6B6B6B"/>
                <w:spacing w:val="19"/>
                <w:w w:val="98"/>
                <w:lang w:eastAsia="zh-CN"/>
              </w:rPr>
              <w:t>生产</w:t>
            </w:r>
            <w:r>
              <w:rPr>
                <w:color w:val="6B6B6B"/>
                <w:spacing w:val="13"/>
                <w:w w:val="103"/>
                <w:lang w:eastAsia="zh-CN"/>
              </w:rPr>
              <w:t>性服</w:t>
            </w:r>
            <w:r>
              <w:rPr>
                <w:color w:val="6B6B6B"/>
                <w:spacing w:val="3"/>
                <w:w w:val="108"/>
                <w:lang w:eastAsia="zh-CN"/>
              </w:rPr>
              <w:t>务外包</w:t>
            </w:r>
            <w:r>
              <w:rPr>
                <w:color w:val="6B6B6B"/>
                <w:w w:val="66"/>
                <w:lang w:eastAsia="zh-CN"/>
              </w:rPr>
              <w:t>，</w:t>
            </w:r>
            <w:r>
              <w:rPr>
                <w:color w:val="6B6B6B"/>
                <w:spacing w:val="8"/>
                <w:w w:val="104"/>
                <w:lang w:eastAsia="zh-CN"/>
              </w:rPr>
              <w:t>支持中小</w:t>
            </w:r>
            <w:proofErr w:type="gramStart"/>
            <w:r>
              <w:rPr>
                <w:color w:val="6B6B6B"/>
                <w:spacing w:val="8"/>
                <w:w w:val="104"/>
                <w:lang w:eastAsia="zh-CN"/>
              </w:rPr>
              <w:t>微</w:t>
            </w:r>
            <w:r>
              <w:rPr>
                <w:color w:val="6B6B6B"/>
                <w:spacing w:val="22"/>
                <w:w w:val="110"/>
                <w:lang w:eastAsia="zh-CN"/>
              </w:rPr>
              <w:t>企</w:t>
            </w:r>
            <w:r>
              <w:rPr>
                <w:color w:val="6B6B6B"/>
                <w:w w:val="96"/>
                <w:lang w:eastAsia="zh-CN"/>
              </w:rPr>
              <w:t>业</w:t>
            </w:r>
            <w:proofErr w:type="gramEnd"/>
            <w:r>
              <w:rPr>
                <w:color w:val="6B6B6B"/>
                <w:w w:val="96"/>
                <w:lang w:eastAsia="zh-CN"/>
              </w:rPr>
              <w:t>推进服</w:t>
            </w:r>
            <w:r>
              <w:rPr>
                <w:color w:val="6B6B6B"/>
                <w:spacing w:val="-3"/>
                <w:w w:val="108"/>
                <w:lang w:eastAsia="zh-CN"/>
              </w:rPr>
              <w:t>务外包合作</w:t>
            </w:r>
            <w:r>
              <w:rPr>
                <w:color w:val="858585"/>
                <w:w w:val="108"/>
                <w:lang w:eastAsia="zh-CN"/>
              </w:rPr>
              <w:t>。</w:t>
            </w:r>
          </w:p>
          <w:p w14:paraId="231C3574" w14:textId="3D8A32DA" w:rsidR="00EF0F19" w:rsidRDefault="00000000">
            <w:pPr>
              <w:pStyle w:val="TableParagraph"/>
              <w:spacing w:before="29"/>
              <w:ind w:left="109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sz w:val="23"/>
                <w:lang w:eastAsia="zh-CN"/>
              </w:rPr>
              <w:t>24</w:t>
            </w:r>
            <w:r>
              <w:rPr>
                <w:color w:val="6B6B6B"/>
                <w:lang w:eastAsia="zh-CN"/>
              </w:rPr>
              <w:t>发挥文化贸易公共信息服务平台作用，为中小企业提供国别指南、政策法规、展会信息等公共</w:t>
            </w:r>
          </w:p>
          <w:p w14:paraId="0C3B6D40" w14:textId="77777777" w:rsidR="00EF0F19" w:rsidRDefault="00000000">
            <w:pPr>
              <w:pStyle w:val="TableParagraph"/>
              <w:spacing w:before="40" w:line="268" w:lineRule="exact"/>
              <w:ind w:left="105"/>
            </w:pPr>
            <w:proofErr w:type="spellStart"/>
            <w:r>
              <w:rPr>
                <w:color w:val="6B6B6B"/>
                <w:w w:val="110"/>
              </w:rPr>
              <w:t>服务</w:t>
            </w:r>
            <w:proofErr w:type="spellEnd"/>
            <w:r>
              <w:rPr>
                <w:color w:val="858585"/>
                <w:w w:val="110"/>
              </w:rPr>
              <w:t>。</w:t>
            </w:r>
          </w:p>
        </w:tc>
      </w:tr>
      <w:tr w:rsidR="00EF0F19" w14:paraId="2E8F8C53" w14:textId="77777777">
        <w:trPr>
          <w:trHeight w:val="328"/>
        </w:trPr>
        <w:tc>
          <w:tcPr>
            <w:tcW w:w="1235" w:type="dxa"/>
            <w:tcBorders>
              <w:top w:val="nil"/>
              <w:bottom w:val="nil"/>
            </w:tcBorders>
          </w:tcPr>
          <w:p w14:paraId="0C511FEA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F41F9ED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411DA921" w14:textId="77777777" w:rsidR="00EF0F19" w:rsidRDefault="00000000">
            <w:pPr>
              <w:pStyle w:val="TableParagraph"/>
              <w:spacing w:before="23"/>
              <w:ind w:left="72" w:right="47"/>
              <w:jc w:val="center"/>
            </w:pPr>
            <w:proofErr w:type="spellStart"/>
            <w:r>
              <w:rPr>
                <w:color w:val="6B6B6B"/>
                <w:w w:val="105"/>
              </w:rPr>
              <w:t>商务部</w:t>
            </w:r>
            <w:proofErr w:type="spellEnd"/>
          </w:p>
        </w:tc>
        <w:tc>
          <w:tcPr>
            <w:tcW w:w="10330" w:type="dxa"/>
            <w:tcBorders>
              <w:top w:val="nil"/>
              <w:bottom w:val="nil"/>
            </w:tcBorders>
          </w:tcPr>
          <w:p w14:paraId="29EE1B06" w14:textId="11C30E60" w:rsidR="00EF0F19" w:rsidRDefault="00000000">
            <w:pPr>
              <w:pStyle w:val="TableParagraph"/>
              <w:spacing w:before="23"/>
              <w:ind w:left="109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w w:val="105"/>
                <w:sz w:val="23"/>
                <w:lang w:eastAsia="zh-CN"/>
              </w:rPr>
              <w:t>2</w:t>
            </w:r>
            <w:r>
              <w:rPr>
                <w:rFonts w:ascii="Times New Roman" w:eastAsia="Times New Roman"/>
                <w:color w:val="3B3B3B"/>
                <w:spacing w:val="-16"/>
                <w:w w:val="105"/>
                <w:sz w:val="23"/>
                <w:lang w:eastAsia="zh-CN"/>
              </w:rPr>
              <w:t>5</w:t>
            </w:r>
            <w:r>
              <w:rPr>
                <w:color w:val="3B3B3B"/>
                <w:spacing w:val="-153"/>
                <w:w w:val="105"/>
                <w:lang w:eastAsia="zh-CN"/>
              </w:rPr>
              <w:t>．</w:t>
            </w:r>
            <w:r>
              <w:rPr>
                <w:color w:val="6B6B6B"/>
                <w:spacing w:val="5"/>
                <w:w w:val="107"/>
                <w:lang w:eastAsia="zh-CN"/>
              </w:rPr>
              <w:t>编制年度</w:t>
            </w:r>
            <w:r>
              <w:rPr>
                <w:color w:val="6B6B6B"/>
                <w:spacing w:val="6"/>
                <w:w w:val="106"/>
                <w:lang w:eastAsia="zh-CN"/>
              </w:rPr>
              <w:t>对外投资</w:t>
            </w:r>
            <w:r>
              <w:rPr>
                <w:color w:val="6B6B6B"/>
                <w:w w:val="108"/>
                <w:lang w:eastAsia="zh-CN"/>
              </w:rPr>
              <w:t>合作国别</w:t>
            </w:r>
            <w:r>
              <w:rPr>
                <w:color w:val="6B6B6B"/>
                <w:spacing w:val="-18"/>
                <w:w w:val="108"/>
                <w:lang w:eastAsia="zh-CN"/>
              </w:rPr>
              <w:t>（</w:t>
            </w:r>
            <w:r>
              <w:rPr>
                <w:color w:val="6B6B6B"/>
                <w:spacing w:val="26"/>
                <w:w w:val="108"/>
                <w:lang w:eastAsia="zh-CN"/>
              </w:rPr>
              <w:t>地</w:t>
            </w:r>
            <w:r>
              <w:rPr>
                <w:color w:val="6B6B6B"/>
                <w:spacing w:val="34"/>
                <w:lang w:eastAsia="zh-CN"/>
              </w:rPr>
              <w:t>区</w:t>
            </w:r>
            <w:r>
              <w:rPr>
                <w:color w:val="6B6B6B"/>
                <w:lang w:eastAsia="zh-CN"/>
              </w:rPr>
              <w:t>）</w:t>
            </w:r>
            <w:r>
              <w:rPr>
                <w:color w:val="6B6B6B"/>
                <w:spacing w:val="-2"/>
                <w:lang w:eastAsia="zh-CN"/>
              </w:rPr>
              <w:t>指</w:t>
            </w:r>
            <w:r>
              <w:rPr>
                <w:color w:val="6B6B6B"/>
                <w:w w:val="99"/>
                <w:lang w:eastAsia="zh-CN"/>
              </w:rPr>
              <w:t>南和发展</w:t>
            </w:r>
            <w:r>
              <w:rPr>
                <w:color w:val="6B6B6B"/>
                <w:spacing w:val="5"/>
                <w:w w:val="106"/>
                <w:lang w:eastAsia="zh-CN"/>
              </w:rPr>
              <w:t>报告</w:t>
            </w:r>
            <w:r>
              <w:rPr>
                <w:color w:val="6B6B6B"/>
                <w:spacing w:val="9"/>
                <w:w w:val="103"/>
                <w:lang w:eastAsia="zh-CN"/>
              </w:rPr>
              <w:t>等公</w:t>
            </w:r>
            <w:r>
              <w:rPr>
                <w:color w:val="6B6B6B"/>
                <w:spacing w:val="7"/>
                <w:w w:val="106"/>
                <w:lang w:eastAsia="zh-CN"/>
              </w:rPr>
              <w:t>共服务产</w:t>
            </w:r>
            <w:r>
              <w:rPr>
                <w:color w:val="6B6B6B"/>
                <w:spacing w:val="13"/>
                <w:w w:val="103"/>
                <w:lang w:eastAsia="zh-CN"/>
              </w:rPr>
              <w:t>品</w:t>
            </w:r>
            <w:r>
              <w:rPr>
                <w:color w:val="3B3B3B"/>
                <w:w w:val="82"/>
                <w:lang w:eastAsia="zh-CN"/>
              </w:rPr>
              <w:t>，</w:t>
            </w:r>
            <w:r>
              <w:rPr>
                <w:color w:val="6B6B6B"/>
                <w:spacing w:val="25"/>
                <w:w w:val="104"/>
                <w:lang w:eastAsia="zh-CN"/>
              </w:rPr>
              <w:t>帮</w:t>
            </w:r>
            <w:r>
              <w:rPr>
                <w:color w:val="6B6B6B"/>
                <w:w w:val="99"/>
                <w:lang w:eastAsia="zh-CN"/>
              </w:rPr>
              <w:t>助中小</w:t>
            </w:r>
            <w:proofErr w:type="gramStart"/>
            <w:r>
              <w:rPr>
                <w:color w:val="6B6B6B"/>
                <w:w w:val="99"/>
                <w:lang w:eastAsia="zh-CN"/>
              </w:rPr>
              <w:t>微</w:t>
            </w:r>
            <w:r>
              <w:rPr>
                <w:color w:val="6B6B6B"/>
                <w:spacing w:val="22"/>
                <w:w w:val="110"/>
                <w:lang w:eastAsia="zh-CN"/>
              </w:rPr>
              <w:t>企</w:t>
            </w:r>
            <w:r>
              <w:rPr>
                <w:color w:val="6B6B6B"/>
                <w:w w:val="96"/>
                <w:lang w:eastAsia="zh-CN"/>
              </w:rPr>
              <w:t>业</w:t>
            </w:r>
            <w:proofErr w:type="gramEnd"/>
            <w:r>
              <w:rPr>
                <w:color w:val="6B6B6B"/>
                <w:w w:val="96"/>
                <w:lang w:eastAsia="zh-CN"/>
              </w:rPr>
              <w:t>熟悉</w:t>
            </w:r>
            <w:r>
              <w:rPr>
                <w:color w:val="6B6B6B"/>
                <w:w w:val="84"/>
                <w:lang w:eastAsia="zh-CN"/>
              </w:rPr>
              <w:t>了</w:t>
            </w:r>
          </w:p>
        </w:tc>
      </w:tr>
      <w:tr w:rsidR="00EF0F19" w14:paraId="314FA001" w14:textId="77777777">
        <w:trPr>
          <w:trHeight w:val="293"/>
        </w:trPr>
        <w:tc>
          <w:tcPr>
            <w:tcW w:w="1235" w:type="dxa"/>
            <w:tcBorders>
              <w:top w:val="nil"/>
              <w:bottom w:val="nil"/>
            </w:tcBorders>
          </w:tcPr>
          <w:p w14:paraId="54070925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CF6A4BD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0D1AA767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top w:val="nil"/>
              <w:bottom w:val="nil"/>
            </w:tcBorders>
          </w:tcPr>
          <w:p w14:paraId="5294CB7F" w14:textId="77777777" w:rsidR="00EF0F19" w:rsidRDefault="00000000">
            <w:pPr>
              <w:pStyle w:val="TableParagraph"/>
              <w:spacing w:before="5" w:line="268" w:lineRule="exact"/>
              <w:ind w:left="106"/>
            </w:pPr>
            <w:proofErr w:type="spellStart"/>
            <w:r>
              <w:rPr>
                <w:color w:val="6B6B6B"/>
                <w:w w:val="105"/>
              </w:rPr>
              <w:t>解东道国营商环境</w:t>
            </w:r>
            <w:proofErr w:type="spellEnd"/>
            <w:r>
              <w:rPr>
                <w:color w:val="858585"/>
                <w:w w:val="105"/>
              </w:rPr>
              <w:t>。</w:t>
            </w:r>
          </w:p>
        </w:tc>
      </w:tr>
      <w:tr w:rsidR="00EF0F19" w14:paraId="35062EAB" w14:textId="77777777">
        <w:trPr>
          <w:trHeight w:val="328"/>
        </w:trPr>
        <w:tc>
          <w:tcPr>
            <w:tcW w:w="1235" w:type="dxa"/>
            <w:tcBorders>
              <w:top w:val="nil"/>
              <w:bottom w:val="nil"/>
            </w:tcBorders>
          </w:tcPr>
          <w:p w14:paraId="56BA0A2C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A252296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3DAC9DD9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0" w:type="dxa"/>
            <w:tcBorders>
              <w:top w:val="nil"/>
              <w:bottom w:val="nil"/>
            </w:tcBorders>
          </w:tcPr>
          <w:p w14:paraId="22306101" w14:textId="30340D4D" w:rsidR="00EF0F19" w:rsidRDefault="00000000">
            <w:pPr>
              <w:pStyle w:val="TableParagraph"/>
              <w:spacing w:before="23"/>
              <w:ind w:left="109" w:right="-44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w w:val="108"/>
                <w:sz w:val="23"/>
                <w:lang w:eastAsia="zh-CN"/>
              </w:rPr>
              <w:t>2</w:t>
            </w:r>
            <w:r>
              <w:rPr>
                <w:rFonts w:ascii="Times New Roman" w:eastAsia="Times New Roman"/>
                <w:color w:val="3B3B3B"/>
                <w:spacing w:val="-23"/>
                <w:w w:val="108"/>
                <w:sz w:val="23"/>
                <w:lang w:eastAsia="zh-CN"/>
              </w:rPr>
              <w:t>6</w:t>
            </w:r>
            <w:r>
              <w:rPr>
                <w:color w:val="3B3B3B"/>
                <w:spacing w:val="-168"/>
                <w:w w:val="108"/>
                <w:lang w:eastAsia="zh-CN"/>
              </w:rPr>
              <w:t>．</w:t>
            </w:r>
            <w:r>
              <w:rPr>
                <w:color w:val="6B6B6B"/>
                <w:spacing w:val="5"/>
                <w:w w:val="108"/>
                <w:lang w:eastAsia="zh-CN"/>
              </w:rPr>
              <w:t>深入推进</w:t>
            </w:r>
            <w:r>
              <w:rPr>
                <w:color w:val="6B6B6B"/>
                <w:spacing w:val="5"/>
                <w:w w:val="106"/>
                <w:lang w:eastAsia="zh-CN"/>
              </w:rPr>
              <w:t>对外投资</w:t>
            </w:r>
            <w:r>
              <w:rPr>
                <w:color w:val="6B6B6B"/>
                <w:spacing w:val="4"/>
                <w:w w:val="108"/>
                <w:lang w:eastAsia="zh-CN"/>
              </w:rPr>
              <w:t>电子证</w:t>
            </w:r>
            <w:r>
              <w:rPr>
                <w:color w:val="6B6B6B"/>
                <w:lang w:eastAsia="zh-CN"/>
              </w:rPr>
              <w:t>照应</w:t>
            </w:r>
            <w:proofErr w:type="gramStart"/>
            <w:r>
              <w:rPr>
                <w:color w:val="6B6B6B"/>
                <w:lang w:eastAsia="zh-CN"/>
              </w:rPr>
              <w:t>用推广</w:t>
            </w:r>
            <w:proofErr w:type="gramEnd"/>
            <w:r>
              <w:rPr>
                <w:color w:val="6B6B6B"/>
                <w:lang w:eastAsia="zh-CN"/>
              </w:rPr>
              <w:t>和</w:t>
            </w:r>
            <w:r>
              <w:rPr>
                <w:color w:val="6B6B6B"/>
                <w:spacing w:val="23"/>
                <w:w w:val="98"/>
                <w:lang w:eastAsia="zh-CN"/>
              </w:rPr>
              <w:t>互通互认</w:t>
            </w:r>
            <w:r>
              <w:rPr>
                <w:color w:val="6B6B6B"/>
                <w:w w:val="66"/>
                <w:lang w:eastAsia="zh-CN"/>
              </w:rPr>
              <w:t>，提</w:t>
            </w:r>
            <w:r>
              <w:rPr>
                <w:color w:val="6B6B6B"/>
                <w:w w:val="105"/>
                <w:lang w:eastAsia="zh-CN"/>
              </w:rPr>
              <w:t>高对外投资便利</w:t>
            </w:r>
            <w:r>
              <w:rPr>
                <w:color w:val="6B6B6B"/>
                <w:spacing w:val="-11"/>
                <w:w w:val="107"/>
                <w:lang w:eastAsia="zh-CN"/>
              </w:rPr>
              <w:t>化、规范化、数</w:t>
            </w:r>
            <w:r>
              <w:rPr>
                <w:color w:val="6B6B6B"/>
                <w:w w:val="98"/>
                <w:lang w:eastAsia="zh-CN"/>
              </w:rPr>
              <w:t>字化水</w:t>
            </w:r>
            <w:r>
              <w:rPr>
                <w:color w:val="6B6B6B"/>
                <w:spacing w:val="-18"/>
                <w:w w:val="107"/>
                <w:lang w:eastAsia="zh-CN"/>
              </w:rPr>
              <w:t>平</w:t>
            </w:r>
            <w:r>
              <w:rPr>
                <w:color w:val="858585"/>
                <w:w w:val="107"/>
                <w:lang w:eastAsia="zh-CN"/>
              </w:rPr>
              <w:t>。</w:t>
            </w:r>
          </w:p>
        </w:tc>
      </w:tr>
      <w:tr w:rsidR="00EF0F19" w14:paraId="78EE1A4B" w14:textId="77777777">
        <w:trPr>
          <w:trHeight w:val="270"/>
        </w:trPr>
        <w:tc>
          <w:tcPr>
            <w:tcW w:w="1235" w:type="dxa"/>
            <w:tcBorders>
              <w:top w:val="nil"/>
              <w:bottom w:val="nil"/>
            </w:tcBorders>
          </w:tcPr>
          <w:p w14:paraId="49391EA7" w14:textId="77777777" w:rsidR="00EF0F19" w:rsidRDefault="00EF0F19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F59BFEA" w14:textId="77777777" w:rsidR="00EF0F19" w:rsidRDefault="00EF0F19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14:paraId="21244648" w14:textId="77777777" w:rsidR="00EF0F19" w:rsidRDefault="00EF0F19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0330" w:type="dxa"/>
            <w:tcBorders>
              <w:top w:val="nil"/>
            </w:tcBorders>
          </w:tcPr>
          <w:p w14:paraId="07A8FC92" w14:textId="06AB5E4D" w:rsidR="00EF0F19" w:rsidRDefault="00000000">
            <w:pPr>
              <w:pStyle w:val="TableParagraph"/>
              <w:spacing w:before="5" w:line="245" w:lineRule="exact"/>
              <w:ind w:left="104"/>
              <w:rPr>
                <w:lang w:eastAsia="zh-CN"/>
              </w:rPr>
            </w:pPr>
            <w:r>
              <w:rPr>
                <w:color w:val="6B6B6B"/>
                <w:lang w:eastAsia="zh-CN"/>
              </w:rPr>
              <w:t>用好对外投资合作重点国别风险评估体系</w:t>
            </w:r>
            <w:r>
              <w:rPr>
                <w:color w:val="6B6B6B"/>
                <w:w w:val="95"/>
                <w:lang w:eastAsia="zh-CN"/>
              </w:rPr>
              <w:t>，及</w:t>
            </w:r>
            <w:r>
              <w:rPr>
                <w:color w:val="6B6B6B"/>
                <w:lang w:eastAsia="zh-CN"/>
              </w:rPr>
              <w:t>时发布风险预警提示</w:t>
            </w:r>
            <w:r>
              <w:rPr>
                <w:color w:val="6B6B6B"/>
                <w:w w:val="95"/>
                <w:lang w:eastAsia="zh-CN"/>
              </w:rPr>
              <w:t>，指</w:t>
            </w:r>
            <w:r>
              <w:rPr>
                <w:color w:val="6B6B6B"/>
                <w:lang w:eastAsia="zh-CN"/>
              </w:rPr>
              <w:t>导企业防范化解风险</w:t>
            </w:r>
            <w:r>
              <w:rPr>
                <w:color w:val="858585"/>
                <w:lang w:eastAsia="zh-CN"/>
              </w:rPr>
              <w:t>。</w:t>
            </w:r>
          </w:p>
        </w:tc>
      </w:tr>
      <w:tr w:rsidR="00EF0F19" w14:paraId="598D9E2D" w14:textId="77777777">
        <w:trPr>
          <w:trHeight w:val="492"/>
        </w:trPr>
        <w:tc>
          <w:tcPr>
            <w:tcW w:w="1235" w:type="dxa"/>
            <w:tcBorders>
              <w:top w:val="nil"/>
              <w:bottom w:val="nil"/>
            </w:tcBorders>
          </w:tcPr>
          <w:p w14:paraId="6173A45B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C7533AA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14:paraId="274BDD39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bottom w:val="nil"/>
            </w:tcBorders>
          </w:tcPr>
          <w:p w14:paraId="24728CBB" w14:textId="03A71985" w:rsidR="00EF0F19" w:rsidRDefault="00000000">
            <w:pPr>
              <w:pStyle w:val="TableParagraph"/>
              <w:spacing w:before="186"/>
              <w:ind w:left="109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B3B3B"/>
                <w:w w:val="105"/>
                <w:sz w:val="23"/>
                <w:lang w:eastAsia="zh-CN"/>
              </w:rPr>
              <w:t>27</w:t>
            </w:r>
            <w:r>
              <w:rPr>
                <w:color w:val="595959"/>
                <w:w w:val="105"/>
                <w:lang w:eastAsia="zh-CN"/>
              </w:rPr>
              <w:t>组织实施</w:t>
            </w:r>
            <w:r>
              <w:rPr>
                <w:rFonts w:ascii="Times New Roman" w:eastAsia="Times New Roman" w:hAnsi="Times New Roman"/>
                <w:color w:val="3B3B3B"/>
                <w:w w:val="105"/>
                <w:sz w:val="23"/>
                <w:lang w:eastAsia="zh-CN"/>
              </w:rPr>
              <w:t>2024</w:t>
            </w:r>
            <w:r>
              <w:rPr>
                <w:color w:val="6B6B6B"/>
                <w:w w:val="105"/>
                <w:lang w:eastAsia="zh-CN"/>
              </w:rPr>
              <w:t>年全国文化和旅游消费促进活动</w:t>
            </w:r>
            <w:r>
              <w:rPr>
                <w:color w:val="3B3B3B"/>
                <w:w w:val="105"/>
                <w:lang w:eastAsia="zh-CN"/>
              </w:rPr>
              <w:t>、</w:t>
            </w:r>
            <w:r>
              <w:rPr>
                <w:rFonts w:ascii="Times New Roman" w:eastAsia="Times New Roman" w:hAnsi="Times New Roman"/>
                <w:color w:val="3B3B3B"/>
                <w:w w:val="105"/>
                <w:sz w:val="23"/>
                <w:lang w:eastAsia="zh-CN"/>
              </w:rPr>
              <w:t>2024</w:t>
            </w:r>
            <w:r>
              <w:rPr>
                <w:color w:val="6B6B6B"/>
                <w:w w:val="105"/>
                <w:lang w:eastAsia="zh-CN"/>
              </w:rPr>
              <w:t>年度</w:t>
            </w:r>
            <w:proofErr w:type="gramStart"/>
            <w:r>
              <w:rPr>
                <w:color w:val="6B6B6B"/>
                <w:w w:val="105"/>
                <w:lang w:eastAsia="zh-CN"/>
              </w:rPr>
              <w:t>“</w:t>
            </w:r>
            <w:proofErr w:type="gramEnd"/>
            <w:r>
              <w:rPr>
                <w:color w:val="6B6B6B"/>
                <w:w w:val="105"/>
                <w:lang w:eastAsia="zh-CN"/>
              </w:rPr>
              <w:t>百城百区“金融支持文化和旅游</w:t>
            </w:r>
          </w:p>
        </w:tc>
      </w:tr>
      <w:tr w:rsidR="00EF0F19" w14:paraId="0014C1A6" w14:textId="77777777">
        <w:trPr>
          <w:trHeight w:val="622"/>
        </w:trPr>
        <w:tc>
          <w:tcPr>
            <w:tcW w:w="1235" w:type="dxa"/>
            <w:tcBorders>
              <w:top w:val="nil"/>
              <w:bottom w:val="nil"/>
            </w:tcBorders>
          </w:tcPr>
          <w:p w14:paraId="28F9FFB0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9D2C687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4616D660" w14:textId="77777777" w:rsidR="00EF0F19" w:rsidRDefault="00000000">
            <w:pPr>
              <w:pStyle w:val="TableParagraph"/>
              <w:spacing w:before="166"/>
              <w:ind w:left="72" w:right="55"/>
              <w:jc w:val="center"/>
            </w:pPr>
            <w:proofErr w:type="spellStart"/>
            <w:r>
              <w:rPr>
                <w:color w:val="6B6B6B"/>
                <w:w w:val="105"/>
              </w:rPr>
              <w:t>文化和旅游部</w:t>
            </w:r>
            <w:proofErr w:type="spellEnd"/>
          </w:p>
        </w:tc>
        <w:tc>
          <w:tcPr>
            <w:tcW w:w="10330" w:type="dxa"/>
            <w:tcBorders>
              <w:top w:val="nil"/>
              <w:bottom w:val="nil"/>
            </w:tcBorders>
          </w:tcPr>
          <w:p w14:paraId="752AF697" w14:textId="633F8191" w:rsidR="00EF0F19" w:rsidRDefault="00000000">
            <w:pPr>
              <w:pStyle w:val="TableParagraph"/>
              <w:spacing w:before="5"/>
              <w:ind w:left="111"/>
              <w:rPr>
                <w:lang w:eastAsia="zh-CN"/>
              </w:rPr>
            </w:pPr>
            <w:r>
              <w:rPr>
                <w:color w:val="6B6B6B"/>
                <w:lang w:eastAsia="zh-CN"/>
              </w:rPr>
              <w:t>消费行动计划</w:t>
            </w:r>
            <w:r>
              <w:rPr>
                <w:color w:val="6B6B6B"/>
                <w:w w:val="95"/>
                <w:lang w:eastAsia="zh-CN"/>
              </w:rPr>
              <w:t>，加</w:t>
            </w:r>
            <w:r>
              <w:rPr>
                <w:color w:val="6B6B6B"/>
                <w:lang w:eastAsia="zh-CN"/>
              </w:rPr>
              <w:t>大消费惠民力度</w:t>
            </w:r>
            <w:r>
              <w:rPr>
                <w:color w:val="6B6B6B"/>
                <w:w w:val="95"/>
                <w:lang w:eastAsia="zh-CN"/>
              </w:rPr>
              <w:t>，</w:t>
            </w:r>
            <w:r>
              <w:rPr>
                <w:color w:val="6B6B6B"/>
                <w:lang w:eastAsia="zh-CN"/>
              </w:rPr>
              <w:t>助力中小</w:t>
            </w:r>
            <w:proofErr w:type="gramStart"/>
            <w:r>
              <w:rPr>
                <w:color w:val="6B6B6B"/>
                <w:lang w:eastAsia="zh-CN"/>
              </w:rPr>
              <w:t>微文化</w:t>
            </w:r>
            <w:proofErr w:type="gramEnd"/>
            <w:r>
              <w:rPr>
                <w:color w:val="6B6B6B"/>
                <w:lang w:eastAsia="zh-CN"/>
              </w:rPr>
              <w:t>和旅游企业发展</w:t>
            </w:r>
            <w:r>
              <w:rPr>
                <w:color w:val="858585"/>
                <w:lang w:eastAsia="zh-CN"/>
              </w:rPr>
              <w:t>。</w:t>
            </w:r>
          </w:p>
          <w:p w14:paraId="0C42F745" w14:textId="3F927AE7" w:rsidR="00EF0F19" w:rsidRDefault="00000000">
            <w:pPr>
              <w:pStyle w:val="TableParagraph"/>
              <w:spacing w:before="30"/>
              <w:ind w:left="109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B3B3B"/>
                <w:w w:val="105"/>
                <w:sz w:val="23"/>
                <w:lang w:eastAsia="zh-CN"/>
              </w:rPr>
              <w:t>28</w:t>
            </w:r>
            <w:r>
              <w:rPr>
                <w:color w:val="6B6B6B"/>
                <w:w w:val="105"/>
                <w:lang w:eastAsia="zh-CN"/>
              </w:rPr>
              <w:t>指导举办“多彩中国佳节好物</w:t>
            </w:r>
            <w:r>
              <w:rPr>
                <w:color w:val="6B6B6B"/>
                <w:w w:val="80"/>
                <w:lang w:eastAsia="zh-CN"/>
              </w:rPr>
              <w:t>”</w:t>
            </w:r>
            <w:r>
              <w:rPr>
                <w:color w:val="6B6B6B"/>
                <w:w w:val="105"/>
                <w:lang w:eastAsia="zh-CN"/>
              </w:rPr>
              <w:t>文化和旅游贸易促进活动</w:t>
            </w:r>
            <w:r>
              <w:rPr>
                <w:color w:val="6B6B6B"/>
                <w:w w:val="80"/>
                <w:lang w:eastAsia="zh-CN"/>
              </w:rPr>
              <w:t>，</w:t>
            </w:r>
            <w:r>
              <w:rPr>
                <w:color w:val="6B6B6B"/>
                <w:w w:val="105"/>
                <w:lang w:eastAsia="zh-CN"/>
              </w:rPr>
              <w:t>支持国家对外文化贸易基地建设</w:t>
            </w:r>
          </w:p>
        </w:tc>
      </w:tr>
      <w:tr w:rsidR="00EF0F19" w14:paraId="72725B65" w14:textId="77777777">
        <w:trPr>
          <w:trHeight w:val="411"/>
        </w:trPr>
        <w:tc>
          <w:tcPr>
            <w:tcW w:w="1235" w:type="dxa"/>
            <w:tcBorders>
              <w:top w:val="nil"/>
            </w:tcBorders>
          </w:tcPr>
          <w:p w14:paraId="3755BDE5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14:paraId="6F62C3B2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14:paraId="3AFA7269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top w:val="nil"/>
            </w:tcBorders>
          </w:tcPr>
          <w:p w14:paraId="3503EB9B" w14:textId="1B1A69AB" w:rsidR="00EF0F19" w:rsidRDefault="00000000">
            <w:pPr>
              <w:pStyle w:val="TableParagraph"/>
              <w:spacing w:before="5"/>
              <w:ind w:left="102"/>
              <w:rPr>
                <w:lang w:eastAsia="zh-CN"/>
              </w:rPr>
            </w:pPr>
            <w:r>
              <w:rPr>
                <w:color w:val="6B6B6B"/>
                <w:w w:val="105"/>
                <w:lang w:eastAsia="zh-CN"/>
              </w:rPr>
              <w:t>发展</w:t>
            </w:r>
            <w:r>
              <w:rPr>
                <w:color w:val="6B6B6B"/>
                <w:w w:val="95"/>
                <w:lang w:eastAsia="zh-CN"/>
              </w:rPr>
              <w:t>，</w:t>
            </w:r>
            <w:r>
              <w:rPr>
                <w:color w:val="6B6B6B"/>
                <w:w w:val="105"/>
                <w:lang w:eastAsia="zh-CN"/>
              </w:rPr>
              <w:t>引领和服务国内中小</w:t>
            </w:r>
            <w:proofErr w:type="gramStart"/>
            <w:r>
              <w:rPr>
                <w:color w:val="6B6B6B"/>
                <w:w w:val="105"/>
                <w:lang w:eastAsia="zh-CN"/>
              </w:rPr>
              <w:t>微文化</w:t>
            </w:r>
            <w:proofErr w:type="gramEnd"/>
            <w:r>
              <w:rPr>
                <w:color w:val="6B6B6B"/>
                <w:w w:val="105"/>
                <w:lang w:eastAsia="zh-CN"/>
              </w:rPr>
              <w:t>和旅游企业开拓国际市场</w:t>
            </w:r>
            <w:r>
              <w:rPr>
                <w:color w:val="858585"/>
                <w:w w:val="105"/>
                <w:lang w:eastAsia="zh-CN"/>
              </w:rPr>
              <w:t>。</w:t>
            </w:r>
          </w:p>
        </w:tc>
      </w:tr>
    </w:tbl>
    <w:p w14:paraId="2829137A" w14:textId="77777777" w:rsidR="00EF0F19" w:rsidRDefault="00EF0F19">
      <w:pPr>
        <w:rPr>
          <w:lang w:eastAsia="zh-CN"/>
        </w:rPr>
        <w:sectPr w:rsidR="00EF0F19" w:rsidSect="00847CBF">
          <w:pgSz w:w="16840" w:h="11900" w:orient="landscape"/>
          <w:pgMar w:top="1100" w:right="580" w:bottom="280" w:left="1300" w:header="720" w:footer="720" w:gutter="0"/>
          <w:cols w:space="720"/>
        </w:sectPr>
      </w:pPr>
    </w:p>
    <w:p w14:paraId="4ADCE472" w14:textId="77777777" w:rsidR="00EF0F19" w:rsidRDefault="00000000">
      <w:pPr>
        <w:pStyle w:val="a3"/>
        <w:rPr>
          <w:sz w:val="20"/>
          <w:lang w:eastAsia="zh-CN"/>
        </w:rPr>
      </w:pPr>
      <w:r>
        <w:lastRenderedPageBreak/>
        <w:pict w14:anchorId="0B57469F">
          <v:shape id="_x0000_s2056" type="#_x0000_t202" style="position:absolute;margin-left:421.45pt;margin-top:533.5pt;width:6.8pt;height:11.55pt;z-index:251661312;mso-position-horizontal-relative:page;mso-position-vertical-relative:page" filled="f" stroked="f">
            <v:textbox style="layout-flow:vertical-ideographic" inset="0,0,0,0">
              <w:txbxContent>
                <w:p w14:paraId="673DD2A2" w14:textId="77777777" w:rsidR="00EF0F19" w:rsidRDefault="00000000">
                  <w:pPr>
                    <w:pStyle w:val="a3"/>
                    <w:spacing w:line="120" w:lineRule="auto"/>
                    <w:ind w:left="20"/>
                  </w:pPr>
                  <w:r>
                    <w:rPr>
                      <w:color w:val="232323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</w:p>
    <w:p w14:paraId="1734BAF0" w14:textId="77777777" w:rsidR="00EF0F19" w:rsidRDefault="00EF0F19">
      <w:pPr>
        <w:pStyle w:val="a3"/>
        <w:rPr>
          <w:sz w:val="20"/>
          <w:lang w:eastAsia="zh-CN"/>
        </w:rPr>
      </w:pPr>
    </w:p>
    <w:p w14:paraId="5CF454A4" w14:textId="77777777" w:rsidR="00EF0F19" w:rsidRDefault="00EF0F19">
      <w:pPr>
        <w:pStyle w:val="a3"/>
        <w:spacing w:before="2"/>
        <w:rPr>
          <w:sz w:val="12"/>
          <w:lang w:eastAsia="zh-CN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5"/>
        <w:gridCol w:w="1908"/>
        <w:gridCol w:w="10330"/>
      </w:tblGrid>
      <w:tr w:rsidR="00EF0F19" w14:paraId="2D649873" w14:textId="77777777">
        <w:trPr>
          <w:trHeight w:val="462"/>
        </w:trPr>
        <w:tc>
          <w:tcPr>
            <w:tcW w:w="1235" w:type="dxa"/>
          </w:tcPr>
          <w:p w14:paraId="245FEE0C" w14:textId="77777777" w:rsidR="00EF0F19" w:rsidRDefault="00000000">
            <w:pPr>
              <w:pStyle w:val="TableParagraph"/>
              <w:spacing w:before="116"/>
              <w:ind w:left="136"/>
            </w:pPr>
            <w:proofErr w:type="spellStart"/>
            <w:r>
              <w:rPr>
                <w:color w:val="3B3B3B"/>
                <w:w w:val="110"/>
              </w:rPr>
              <w:t>服务方向</w:t>
            </w:r>
            <w:proofErr w:type="spellEnd"/>
          </w:p>
        </w:tc>
        <w:tc>
          <w:tcPr>
            <w:tcW w:w="1235" w:type="dxa"/>
          </w:tcPr>
          <w:p w14:paraId="0F3C0D5E" w14:textId="77777777" w:rsidR="00EF0F19" w:rsidRDefault="00000000">
            <w:pPr>
              <w:pStyle w:val="TableParagraph"/>
              <w:spacing w:before="116"/>
              <w:ind w:left="84" w:right="53"/>
              <w:jc w:val="center"/>
            </w:pPr>
            <w:proofErr w:type="spellStart"/>
            <w:r>
              <w:rPr>
                <w:color w:val="3B3B3B"/>
                <w:w w:val="110"/>
              </w:rPr>
              <w:t>服务领域</w:t>
            </w:r>
            <w:proofErr w:type="spellEnd"/>
          </w:p>
        </w:tc>
        <w:tc>
          <w:tcPr>
            <w:tcW w:w="1908" w:type="dxa"/>
          </w:tcPr>
          <w:p w14:paraId="0DD97BCF" w14:textId="77777777" w:rsidR="00EF0F19" w:rsidRDefault="00000000">
            <w:pPr>
              <w:pStyle w:val="TableParagraph"/>
              <w:spacing w:before="106"/>
              <w:ind w:left="72" w:right="25"/>
              <w:jc w:val="center"/>
              <w:rPr>
                <w:sz w:val="23"/>
              </w:rPr>
            </w:pPr>
            <w:proofErr w:type="spellStart"/>
            <w:r>
              <w:rPr>
                <w:color w:val="3B3B3B"/>
                <w:w w:val="105"/>
                <w:sz w:val="23"/>
              </w:rPr>
              <w:t>部门</w:t>
            </w:r>
            <w:proofErr w:type="spellEnd"/>
          </w:p>
        </w:tc>
        <w:tc>
          <w:tcPr>
            <w:tcW w:w="10330" w:type="dxa"/>
          </w:tcPr>
          <w:p w14:paraId="6B6F7190" w14:textId="77777777" w:rsidR="00EF0F19" w:rsidRDefault="00000000">
            <w:pPr>
              <w:pStyle w:val="TableParagraph"/>
              <w:spacing w:before="116"/>
              <w:ind w:left="4646" w:right="4597"/>
              <w:jc w:val="center"/>
            </w:pPr>
            <w:proofErr w:type="spellStart"/>
            <w:r>
              <w:rPr>
                <w:color w:val="3B3B3B"/>
                <w:w w:val="110"/>
              </w:rPr>
              <w:t>服务举措</w:t>
            </w:r>
            <w:proofErr w:type="spellEnd"/>
          </w:p>
        </w:tc>
      </w:tr>
      <w:tr w:rsidR="00EF0F19" w14:paraId="68CDE792" w14:textId="77777777">
        <w:trPr>
          <w:trHeight w:val="482"/>
        </w:trPr>
        <w:tc>
          <w:tcPr>
            <w:tcW w:w="1235" w:type="dxa"/>
            <w:vMerge w:val="restart"/>
          </w:tcPr>
          <w:p w14:paraId="0739466D" w14:textId="77777777" w:rsidR="00EF0F19" w:rsidRDefault="00EF0F19">
            <w:pPr>
              <w:pStyle w:val="TableParagraph"/>
            </w:pPr>
          </w:p>
          <w:p w14:paraId="3B4F847C" w14:textId="77777777" w:rsidR="00EF0F19" w:rsidRDefault="00EF0F19">
            <w:pPr>
              <w:pStyle w:val="TableParagraph"/>
            </w:pPr>
          </w:p>
          <w:p w14:paraId="749A6E6C" w14:textId="77777777" w:rsidR="00EF0F19" w:rsidRDefault="00EF0F19">
            <w:pPr>
              <w:pStyle w:val="TableParagraph"/>
            </w:pPr>
          </w:p>
          <w:p w14:paraId="638B1C38" w14:textId="77777777" w:rsidR="00EF0F19" w:rsidRDefault="00EF0F19">
            <w:pPr>
              <w:pStyle w:val="TableParagraph"/>
            </w:pPr>
          </w:p>
          <w:p w14:paraId="6AC67B44" w14:textId="77777777" w:rsidR="00EF0F19" w:rsidRDefault="00EF0F19">
            <w:pPr>
              <w:pStyle w:val="TableParagraph"/>
            </w:pPr>
          </w:p>
          <w:p w14:paraId="5B73C142" w14:textId="77777777" w:rsidR="00EF0F19" w:rsidRDefault="00EF0F19">
            <w:pPr>
              <w:pStyle w:val="TableParagraph"/>
            </w:pPr>
          </w:p>
          <w:p w14:paraId="02C9EE00" w14:textId="77777777" w:rsidR="00EF0F19" w:rsidRDefault="00EF0F19">
            <w:pPr>
              <w:pStyle w:val="TableParagraph"/>
            </w:pPr>
          </w:p>
          <w:p w14:paraId="17BC347E" w14:textId="77777777" w:rsidR="00EF0F19" w:rsidRDefault="00EF0F19">
            <w:pPr>
              <w:pStyle w:val="TableParagraph"/>
            </w:pPr>
          </w:p>
          <w:p w14:paraId="2A368BFC" w14:textId="77777777" w:rsidR="00EF0F19" w:rsidRDefault="00EF0F19">
            <w:pPr>
              <w:pStyle w:val="TableParagraph"/>
            </w:pPr>
          </w:p>
          <w:p w14:paraId="09A51499" w14:textId="77777777" w:rsidR="00EF0F19" w:rsidRDefault="00EF0F19">
            <w:pPr>
              <w:pStyle w:val="TableParagraph"/>
            </w:pPr>
          </w:p>
          <w:p w14:paraId="1D13E117" w14:textId="77777777" w:rsidR="00EF0F19" w:rsidRDefault="00EF0F19">
            <w:pPr>
              <w:pStyle w:val="TableParagraph"/>
            </w:pPr>
          </w:p>
          <w:p w14:paraId="1EAEE8FA" w14:textId="77777777" w:rsidR="00EF0F19" w:rsidRDefault="00EF0F19">
            <w:pPr>
              <w:pStyle w:val="TableParagraph"/>
              <w:spacing w:before="1"/>
              <w:rPr>
                <w:sz w:val="17"/>
              </w:rPr>
            </w:pPr>
          </w:p>
          <w:p w14:paraId="372C8C72" w14:textId="77777777" w:rsidR="00EF0F19" w:rsidRDefault="00000000">
            <w:pPr>
              <w:pStyle w:val="TableParagraph"/>
              <w:spacing w:line="273" w:lineRule="auto"/>
              <w:ind w:left="117" w:right="139" w:hanging="2"/>
            </w:pPr>
            <w:proofErr w:type="spellStart"/>
            <w:r>
              <w:rPr>
                <w:color w:val="696969"/>
                <w:w w:val="105"/>
              </w:rPr>
              <w:t>化解经营痛点难点</w:t>
            </w:r>
            <w:proofErr w:type="spellEnd"/>
          </w:p>
        </w:tc>
        <w:tc>
          <w:tcPr>
            <w:tcW w:w="1235" w:type="dxa"/>
            <w:vMerge w:val="restart"/>
          </w:tcPr>
          <w:p w14:paraId="4314D226" w14:textId="77777777" w:rsidR="00EF0F19" w:rsidRDefault="00EF0F19">
            <w:pPr>
              <w:pStyle w:val="TableParagraph"/>
            </w:pPr>
          </w:p>
          <w:p w14:paraId="10CEC264" w14:textId="77777777" w:rsidR="00EF0F19" w:rsidRDefault="00EF0F19">
            <w:pPr>
              <w:pStyle w:val="TableParagraph"/>
              <w:spacing w:before="9"/>
              <w:rPr>
                <w:sz w:val="31"/>
              </w:rPr>
            </w:pPr>
          </w:p>
          <w:p w14:paraId="67042DD9" w14:textId="77777777" w:rsidR="00EF0F19" w:rsidRDefault="00000000">
            <w:pPr>
              <w:pStyle w:val="TableParagraph"/>
              <w:spacing w:before="1"/>
              <w:ind w:left="114"/>
            </w:pPr>
            <w:proofErr w:type="spellStart"/>
            <w:r>
              <w:rPr>
                <w:color w:val="696969"/>
                <w:w w:val="110"/>
              </w:rPr>
              <w:t>拓展市场</w:t>
            </w:r>
            <w:proofErr w:type="spellEnd"/>
          </w:p>
        </w:tc>
        <w:tc>
          <w:tcPr>
            <w:tcW w:w="1908" w:type="dxa"/>
          </w:tcPr>
          <w:p w14:paraId="265FCE87" w14:textId="77777777" w:rsidR="00EF0F19" w:rsidRDefault="00000000">
            <w:pPr>
              <w:pStyle w:val="TableParagraph"/>
              <w:spacing w:before="126"/>
              <w:ind w:left="67" w:right="60"/>
              <w:jc w:val="center"/>
            </w:pPr>
            <w:proofErr w:type="spellStart"/>
            <w:r>
              <w:rPr>
                <w:color w:val="696969"/>
                <w:w w:val="105"/>
              </w:rPr>
              <w:t>退役军人事务部</w:t>
            </w:r>
            <w:proofErr w:type="spellEnd"/>
          </w:p>
        </w:tc>
        <w:tc>
          <w:tcPr>
            <w:tcW w:w="10330" w:type="dxa"/>
          </w:tcPr>
          <w:p w14:paraId="4482CBB6" w14:textId="0EC08A64" w:rsidR="00EF0F19" w:rsidRDefault="00000000">
            <w:pPr>
              <w:pStyle w:val="TableParagraph"/>
              <w:spacing w:before="126"/>
              <w:ind w:left="109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w w:val="105"/>
                <w:sz w:val="23"/>
                <w:lang w:eastAsia="zh-CN"/>
              </w:rPr>
              <w:t>29</w:t>
            </w:r>
            <w:r>
              <w:rPr>
                <w:color w:val="696969"/>
                <w:w w:val="105"/>
                <w:lang w:eastAsia="zh-CN"/>
              </w:rPr>
              <w:t>建立健全与各部门举办的展览交易会</w:t>
            </w:r>
            <w:r>
              <w:rPr>
                <w:color w:val="3B3B3B"/>
                <w:w w:val="105"/>
                <w:lang w:eastAsia="zh-CN"/>
              </w:rPr>
              <w:t>、</w:t>
            </w:r>
            <w:r>
              <w:rPr>
                <w:color w:val="696969"/>
                <w:w w:val="105"/>
                <w:lang w:eastAsia="zh-CN"/>
              </w:rPr>
              <w:t>博览会联动机制</w:t>
            </w:r>
            <w:r>
              <w:rPr>
                <w:color w:val="696969"/>
                <w:lang w:eastAsia="zh-CN"/>
              </w:rPr>
              <w:t>，</w:t>
            </w:r>
            <w:r>
              <w:rPr>
                <w:color w:val="696969"/>
                <w:w w:val="105"/>
                <w:lang w:eastAsia="zh-CN"/>
              </w:rPr>
              <w:t>设立退役军人专区</w:t>
            </w:r>
            <w:r>
              <w:rPr>
                <w:color w:val="858585"/>
                <w:w w:val="105"/>
                <w:lang w:eastAsia="zh-CN"/>
              </w:rPr>
              <w:t>。</w:t>
            </w:r>
          </w:p>
        </w:tc>
      </w:tr>
      <w:tr w:rsidR="00EF0F19" w14:paraId="08B5EFAE" w14:textId="77777777">
        <w:trPr>
          <w:trHeight w:val="1104"/>
        </w:trPr>
        <w:tc>
          <w:tcPr>
            <w:tcW w:w="1235" w:type="dxa"/>
            <w:vMerge/>
            <w:tcBorders>
              <w:top w:val="nil"/>
            </w:tcBorders>
          </w:tcPr>
          <w:p w14:paraId="3E39BFCE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48800DAA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</w:tcPr>
          <w:p w14:paraId="739905B3" w14:textId="77777777" w:rsidR="00EF0F19" w:rsidRDefault="00EF0F19">
            <w:pPr>
              <w:pStyle w:val="TableParagraph"/>
              <w:spacing w:before="8"/>
              <w:rPr>
                <w:sz w:val="21"/>
                <w:lang w:eastAsia="zh-CN"/>
              </w:rPr>
            </w:pPr>
          </w:p>
          <w:p w14:paraId="507CA727" w14:textId="77777777" w:rsidR="00EF0F19" w:rsidRDefault="00000000">
            <w:pPr>
              <w:pStyle w:val="TableParagraph"/>
              <w:spacing w:line="264" w:lineRule="auto"/>
              <w:ind w:left="346" w:right="221" w:hanging="111"/>
              <w:rPr>
                <w:lang w:eastAsia="zh-CN"/>
              </w:rPr>
            </w:pPr>
            <w:r>
              <w:rPr>
                <w:color w:val="696969"/>
                <w:w w:val="105"/>
                <w:lang w:eastAsia="zh-CN"/>
              </w:rPr>
              <w:t>中国国际贸易</w:t>
            </w:r>
            <w:r>
              <w:rPr>
                <w:color w:val="696969"/>
                <w:w w:val="110"/>
                <w:lang w:eastAsia="zh-CN"/>
              </w:rPr>
              <w:t>促进委员会</w:t>
            </w:r>
          </w:p>
        </w:tc>
        <w:tc>
          <w:tcPr>
            <w:tcW w:w="10330" w:type="dxa"/>
          </w:tcPr>
          <w:p w14:paraId="59255836" w14:textId="3841E5E1" w:rsidR="00EF0F19" w:rsidRDefault="00000000">
            <w:pPr>
              <w:pStyle w:val="TableParagraph"/>
              <w:spacing w:before="116" w:line="264" w:lineRule="auto"/>
              <w:ind w:left="104" w:right="55"/>
              <w:jc w:val="both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sz w:val="23"/>
                <w:lang w:eastAsia="zh-CN"/>
              </w:rPr>
              <w:t>30</w:t>
            </w:r>
            <w:r>
              <w:rPr>
                <w:color w:val="696969"/>
                <w:lang w:eastAsia="zh-CN"/>
              </w:rPr>
              <w:t>指导驻外代表</w:t>
            </w:r>
            <w:proofErr w:type="gramStart"/>
            <w:r>
              <w:rPr>
                <w:color w:val="696969"/>
                <w:lang w:eastAsia="zh-CN"/>
              </w:rPr>
              <w:t>处创新</w:t>
            </w:r>
            <w:proofErr w:type="gramEnd"/>
            <w:r>
              <w:rPr>
                <w:color w:val="696969"/>
                <w:lang w:eastAsia="zh-CN"/>
              </w:rPr>
              <w:t>服务内容，鼓励驻外代表处与驻在国政府机构</w:t>
            </w:r>
            <w:r>
              <w:rPr>
                <w:color w:val="4D4D4D"/>
                <w:lang w:eastAsia="zh-CN"/>
              </w:rPr>
              <w:t>、</w:t>
            </w:r>
            <w:r>
              <w:rPr>
                <w:color w:val="696969"/>
                <w:lang w:eastAsia="zh-CN"/>
              </w:rPr>
              <w:t>商协会</w:t>
            </w:r>
            <w:r>
              <w:rPr>
                <w:color w:val="4D4D4D"/>
                <w:lang w:eastAsia="zh-CN"/>
              </w:rPr>
              <w:t>、</w:t>
            </w:r>
            <w:r>
              <w:rPr>
                <w:color w:val="696969"/>
                <w:lang w:eastAsia="zh-CN"/>
              </w:rPr>
              <w:t>企业等保持畅通联系，及时了解我中小</w:t>
            </w:r>
            <w:proofErr w:type="gramStart"/>
            <w:r>
              <w:rPr>
                <w:color w:val="696969"/>
                <w:lang w:eastAsia="zh-CN"/>
              </w:rPr>
              <w:t>微企业</w:t>
            </w:r>
            <w:proofErr w:type="gramEnd"/>
            <w:r>
              <w:rPr>
                <w:color w:val="696969"/>
                <w:lang w:eastAsia="zh-CN"/>
              </w:rPr>
              <w:t>在当地运营发展中遇到的困难及诉求，并向有关方面反映情况，推动解决共性问题，为中小</w:t>
            </w:r>
            <w:proofErr w:type="gramStart"/>
            <w:r>
              <w:rPr>
                <w:color w:val="696969"/>
                <w:lang w:eastAsia="zh-CN"/>
              </w:rPr>
              <w:t>微企业</w:t>
            </w:r>
            <w:proofErr w:type="gramEnd"/>
            <w:r>
              <w:rPr>
                <w:color w:val="696969"/>
                <w:lang w:eastAsia="zh-CN"/>
              </w:rPr>
              <w:t>扎根当地提供有利条件</w:t>
            </w:r>
            <w:r>
              <w:rPr>
                <w:color w:val="858585"/>
                <w:lang w:eastAsia="zh-CN"/>
              </w:rPr>
              <w:t>。</w:t>
            </w:r>
          </w:p>
        </w:tc>
      </w:tr>
      <w:tr w:rsidR="00EF0F19" w14:paraId="2047D60A" w14:textId="77777777">
        <w:trPr>
          <w:trHeight w:val="1406"/>
        </w:trPr>
        <w:tc>
          <w:tcPr>
            <w:tcW w:w="1235" w:type="dxa"/>
            <w:vMerge/>
            <w:tcBorders>
              <w:top w:val="nil"/>
            </w:tcBorders>
          </w:tcPr>
          <w:p w14:paraId="46B89471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 w:val="restart"/>
          </w:tcPr>
          <w:p w14:paraId="32238FAA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194B33B8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750BCDD7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60E4B38E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40C93191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017F5F7F" w14:textId="77777777" w:rsidR="00EF0F19" w:rsidRDefault="00000000">
            <w:pPr>
              <w:pStyle w:val="TableParagraph"/>
              <w:spacing w:before="193"/>
              <w:ind w:left="150"/>
            </w:pPr>
            <w:proofErr w:type="spellStart"/>
            <w:r>
              <w:rPr>
                <w:color w:val="696969"/>
                <w:w w:val="105"/>
              </w:rPr>
              <w:t>引才育才</w:t>
            </w:r>
            <w:proofErr w:type="spellEnd"/>
          </w:p>
        </w:tc>
        <w:tc>
          <w:tcPr>
            <w:tcW w:w="1908" w:type="dxa"/>
          </w:tcPr>
          <w:p w14:paraId="0E7F3A1F" w14:textId="77777777" w:rsidR="00EF0F19" w:rsidRDefault="00EF0F19">
            <w:pPr>
              <w:pStyle w:val="TableParagraph"/>
            </w:pPr>
          </w:p>
          <w:p w14:paraId="41E56678" w14:textId="77777777" w:rsidR="00EF0F19" w:rsidRDefault="00EF0F19">
            <w:pPr>
              <w:pStyle w:val="TableParagraph"/>
              <w:spacing w:before="1"/>
              <w:rPr>
                <w:sz w:val="23"/>
              </w:rPr>
            </w:pPr>
          </w:p>
          <w:p w14:paraId="1898D935" w14:textId="77777777" w:rsidR="00EF0F19" w:rsidRDefault="00000000">
            <w:pPr>
              <w:pStyle w:val="TableParagraph"/>
              <w:spacing w:before="1"/>
              <w:ind w:left="63" w:right="60"/>
              <w:jc w:val="center"/>
            </w:pPr>
            <w:proofErr w:type="spellStart"/>
            <w:r>
              <w:rPr>
                <w:color w:val="696969"/>
                <w:w w:val="105"/>
              </w:rPr>
              <w:t>工业和信息化部</w:t>
            </w:r>
            <w:proofErr w:type="spellEnd"/>
          </w:p>
        </w:tc>
        <w:tc>
          <w:tcPr>
            <w:tcW w:w="10330" w:type="dxa"/>
          </w:tcPr>
          <w:p w14:paraId="3AD18CB0" w14:textId="55D1B178" w:rsidR="00EF0F1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2"/>
              </w:tabs>
              <w:spacing w:before="116"/>
              <w:rPr>
                <w:lang w:eastAsia="zh-CN"/>
              </w:rPr>
            </w:pPr>
            <w:r>
              <w:rPr>
                <w:color w:val="696969"/>
                <w:spacing w:val="-3"/>
                <w:lang w:eastAsia="zh-CN"/>
              </w:rPr>
              <w:t>开展全国中小企业网上百</w:t>
            </w:r>
            <w:r>
              <w:rPr>
                <w:color w:val="4D4D4D"/>
                <w:spacing w:val="22"/>
                <w:lang w:eastAsia="zh-CN"/>
              </w:rPr>
              <w:t>日</w:t>
            </w:r>
            <w:r>
              <w:rPr>
                <w:color w:val="696969"/>
                <w:spacing w:val="5"/>
                <w:lang w:eastAsia="zh-CN"/>
              </w:rPr>
              <w:t>招聘高校毕业生等活动</w:t>
            </w:r>
            <w:r>
              <w:rPr>
                <w:color w:val="696969"/>
                <w:w w:val="95"/>
                <w:lang w:eastAsia="zh-CN"/>
              </w:rPr>
              <w:t>，促</w:t>
            </w:r>
            <w:r>
              <w:rPr>
                <w:color w:val="696969"/>
                <w:spacing w:val="-2"/>
                <w:lang w:eastAsia="zh-CN"/>
              </w:rPr>
              <w:t>进高校毕业生到中小</w:t>
            </w:r>
            <w:proofErr w:type="gramStart"/>
            <w:r>
              <w:rPr>
                <w:color w:val="696969"/>
                <w:spacing w:val="-2"/>
                <w:lang w:eastAsia="zh-CN"/>
              </w:rPr>
              <w:t>微企业</w:t>
            </w:r>
            <w:proofErr w:type="gramEnd"/>
            <w:r>
              <w:rPr>
                <w:color w:val="696969"/>
                <w:spacing w:val="-2"/>
                <w:lang w:eastAsia="zh-CN"/>
              </w:rPr>
              <w:t>施展才华</w:t>
            </w:r>
            <w:r>
              <w:rPr>
                <w:color w:val="858585"/>
                <w:lang w:eastAsia="zh-CN"/>
              </w:rPr>
              <w:t>。</w:t>
            </w:r>
          </w:p>
          <w:p w14:paraId="140F0BE4" w14:textId="4A4403F5" w:rsidR="00EF0F19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563"/>
              </w:tabs>
              <w:spacing w:before="30" w:line="264" w:lineRule="auto"/>
              <w:ind w:left="104" w:right="100" w:firstLine="1"/>
              <w:rPr>
                <w:lang w:eastAsia="zh-CN"/>
              </w:rPr>
            </w:pPr>
            <w:r>
              <w:rPr>
                <w:color w:val="696969"/>
                <w:spacing w:val="-1"/>
                <w:lang w:eastAsia="zh-CN"/>
              </w:rPr>
              <w:t>持续开展企业经营管理人才素质提升工程</w:t>
            </w:r>
            <w:r>
              <w:rPr>
                <w:color w:val="696969"/>
                <w:spacing w:val="10"/>
                <w:w w:val="80"/>
                <w:lang w:eastAsia="zh-CN"/>
              </w:rPr>
              <w:t>，</w:t>
            </w:r>
            <w:r>
              <w:rPr>
                <w:color w:val="696969"/>
                <w:spacing w:val="7"/>
                <w:lang w:eastAsia="zh-CN"/>
              </w:rPr>
              <w:t>深化中小企业经营管理领军人才培训，实施专业</w:t>
            </w:r>
            <w:r>
              <w:rPr>
                <w:color w:val="696969"/>
                <w:spacing w:val="-1"/>
                <w:lang w:eastAsia="zh-CN"/>
              </w:rPr>
              <w:t>技术人员知识更新工程</w:t>
            </w:r>
            <w:r>
              <w:rPr>
                <w:color w:val="3B3B3B"/>
                <w:spacing w:val="6"/>
                <w:lang w:eastAsia="zh-CN"/>
              </w:rPr>
              <w:t>、</w:t>
            </w:r>
            <w:r>
              <w:rPr>
                <w:color w:val="696969"/>
                <w:spacing w:val="13"/>
                <w:lang w:eastAsia="zh-CN"/>
              </w:rPr>
              <w:t>职业技能提升行动</w:t>
            </w:r>
            <w:r>
              <w:rPr>
                <w:color w:val="696969"/>
                <w:spacing w:val="6"/>
                <w:w w:val="80"/>
                <w:lang w:eastAsia="zh-CN"/>
              </w:rPr>
              <w:t>，征</w:t>
            </w:r>
            <w:r>
              <w:rPr>
                <w:color w:val="696969"/>
                <w:spacing w:val="-1"/>
                <w:lang w:eastAsia="zh-CN"/>
              </w:rPr>
              <w:t>集遴选人才培训“名师优课＂，拓展</w:t>
            </w:r>
            <w:r>
              <w:rPr>
                <w:color w:val="696969"/>
                <w:spacing w:val="24"/>
                <w:w w:val="80"/>
                <w:lang w:eastAsia="zh-CN"/>
              </w:rPr>
              <w:t>”企</w:t>
            </w:r>
            <w:r>
              <w:rPr>
                <w:color w:val="696969"/>
                <w:spacing w:val="13"/>
                <w:lang w:eastAsia="zh-CN"/>
              </w:rPr>
              <w:t>业微课</w:t>
            </w:r>
            <w:proofErr w:type="gramStart"/>
            <w:r>
              <w:rPr>
                <w:color w:val="696969"/>
                <w:w w:val="80"/>
                <w:lang w:eastAsia="zh-CN"/>
              </w:rPr>
              <w:t>”</w:t>
            </w:r>
            <w:proofErr w:type="gramEnd"/>
            <w:r>
              <w:rPr>
                <w:color w:val="696969"/>
                <w:spacing w:val="10"/>
                <w:lang w:eastAsia="zh-CN"/>
              </w:rPr>
              <w:t>线上课程</w:t>
            </w:r>
            <w:r>
              <w:rPr>
                <w:color w:val="696969"/>
                <w:spacing w:val="5"/>
                <w:w w:val="80"/>
                <w:lang w:eastAsia="zh-CN"/>
              </w:rPr>
              <w:t>，加</w:t>
            </w:r>
            <w:r>
              <w:rPr>
                <w:color w:val="696969"/>
                <w:spacing w:val="1"/>
                <w:lang w:eastAsia="zh-CN"/>
              </w:rPr>
              <w:t>强中小</w:t>
            </w:r>
            <w:proofErr w:type="gramStart"/>
            <w:r>
              <w:rPr>
                <w:color w:val="696969"/>
                <w:spacing w:val="1"/>
                <w:lang w:eastAsia="zh-CN"/>
              </w:rPr>
              <w:t>微企业</w:t>
            </w:r>
            <w:proofErr w:type="gramEnd"/>
            <w:r>
              <w:rPr>
                <w:color w:val="696969"/>
                <w:spacing w:val="1"/>
                <w:lang w:eastAsia="zh-CN"/>
              </w:rPr>
              <w:t>多层次人才培训</w:t>
            </w:r>
            <w:r>
              <w:rPr>
                <w:color w:val="858585"/>
                <w:lang w:eastAsia="zh-CN"/>
              </w:rPr>
              <w:t>。</w:t>
            </w:r>
          </w:p>
        </w:tc>
      </w:tr>
      <w:tr w:rsidR="00EF0F19" w14:paraId="2CDFE4D2" w14:textId="77777777">
        <w:trPr>
          <w:trHeight w:val="2028"/>
        </w:trPr>
        <w:tc>
          <w:tcPr>
            <w:tcW w:w="1235" w:type="dxa"/>
            <w:vMerge/>
            <w:tcBorders>
              <w:top w:val="nil"/>
            </w:tcBorders>
          </w:tcPr>
          <w:p w14:paraId="7EEAF78D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/>
            <w:tcBorders>
              <w:top w:val="nil"/>
            </w:tcBorders>
          </w:tcPr>
          <w:p w14:paraId="1727C5B9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</w:tcPr>
          <w:p w14:paraId="6BD91A74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02D8C297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50ADC471" w14:textId="77777777" w:rsidR="00EF0F19" w:rsidRDefault="00000000">
            <w:pPr>
              <w:pStyle w:val="TableParagraph"/>
              <w:spacing w:before="175" w:line="264" w:lineRule="auto"/>
              <w:ind w:left="355" w:right="338" w:firstLine="110"/>
            </w:pPr>
            <w:proofErr w:type="spellStart"/>
            <w:r>
              <w:rPr>
                <w:color w:val="696969"/>
                <w:w w:val="105"/>
              </w:rPr>
              <w:t>人力资源社会保障部</w:t>
            </w:r>
            <w:proofErr w:type="spellEnd"/>
          </w:p>
        </w:tc>
        <w:tc>
          <w:tcPr>
            <w:tcW w:w="10330" w:type="dxa"/>
          </w:tcPr>
          <w:p w14:paraId="3555F5A0" w14:textId="424E35BE" w:rsidR="00EF0F19" w:rsidRDefault="00000000">
            <w:pPr>
              <w:pStyle w:val="TableParagraph"/>
              <w:tabs>
                <w:tab w:val="left" w:pos="2283"/>
              </w:tabs>
              <w:spacing w:before="106" w:line="273" w:lineRule="auto"/>
              <w:ind w:left="102" w:right="67" w:firstLine="2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spacing w:val="3"/>
                <w:sz w:val="23"/>
                <w:lang w:eastAsia="zh-CN"/>
              </w:rPr>
              <w:t>33</w:t>
            </w:r>
            <w:r>
              <w:rPr>
                <w:color w:val="696969"/>
                <w:spacing w:val="54"/>
                <w:lang w:eastAsia="zh-CN"/>
              </w:rPr>
              <w:t>在</w:t>
            </w:r>
            <w:r>
              <w:rPr>
                <w:color w:val="696969"/>
                <w:spacing w:val="29"/>
                <w:lang w:eastAsia="zh-CN"/>
              </w:rPr>
              <w:t>就</w:t>
            </w:r>
            <w:r>
              <w:rPr>
                <w:color w:val="696969"/>
                <w:lang w:eastAsia="zh-CN"/>
              </w:rPr>
              <w:t>业</w:t>
            </w:r>
            <w:r>
              <w:rPr>
                <w:color w:val="696969"/>
                <w:spacing w:val="47"/>
                <w:lang w:eastAsia="zh-CN"/>
              </w:rPr>
              <w:t>公</w:t>
            </w:r>
            <w:r>
              <w:rPr>
                <w:color w:val="696969"/>
                <w:lang w:eastAsia="zh-CN"/>
              </w:rPr>
              <w:t>共</w:t>
            </w:r>
            <w:r>
              <w:rPr>
                <w:color w:val="696969"/>
                <w:spacing w:val="28"/>
                <w:lang w:eastAsia="zh-CN"/>
              </w:rPr>
              <w:t>服</w:t>
            </w:r>
            <w:r>
              <w:rPr>
                <w:color w:val="696969"/>
                <w:lang w:eastAsia="zh-CN"/>
              </w:rPr>
              <w:t>务</w:t>
            </w:r>
            <w:r>
              <w:rPr>
                <w:color w:val="696969"/>
                <w:spacing w:val="15"/>
                <w:lang w:eastAsia="zh-CN"/>
              </w:rPr>
              <w:t>活</w:t>
            </w:r>
            <w:r>
              <w:rPr>
                <w:color w:val="696969"/>
                <w:lang w:eastAsia="zh-CN"/>
              </w:rPr>
              <w:t>动</w:t>
            </w:r>
            <w:r>
              <w:rPr>
                <w:color w:val="696969"/>
                <w:spacing w:val="28"/>
                <w:lang w:eastAsia="zh-CN"/>
              </w:rPr>
              <w:t>中</w:t>
            </w:r>
            <w:r>
              <w:rPr>
                <w:color w:val="696969"/>
                <w:lang w:eastAsia="zh-CN"/>
              </w:rPr>
              <w:t>，</w:t>
            </w:r>
            <w:r>
              <w:rPr>
                <w:color w:val="696969"/>
                <w:spacing w:val="10"/>
                <w:lang w:eastAsia="zh-CN"/>
              </w:rPr>
              <w:t>广</w:t>
            </w:r>
            <w:r>
              <w:rPr>
                <w:color w:val="696969"/>
                <w:spacing w:val="11"/>
                <w:lang w:eastAsia="zh-CN"/>
              </w:rPr>
              <w:t>泛</w:t>
            </w:r>
            <w:r>
              <w:rPr>
                <w:color w:val="696969"/>
                <w:lang w:eastAsia="zh-CN"/>
              </w:rPr>
              <w:t>归集发</w:t>
            </w:r>
            <w:r>
              <w:rPr>
                <w:color w:val="696969"/>
                <w:spacing w:val="16"/>
                <w:lang w:eastAsia="zh-CN"/>
              </w:rPr>
              <w:t>布</w:t>
            </w:r>
            <w:r>
              <w:rPr>
                <w:color w:val="696969"/>
                <w:lang w:eastAsia="zh-CN"/>
              </w:rPr>
              <w:t>中小</w:t>
            </w:r>
            <w:proofErr w:type="gramStart"/>
            <w:r>
              <w:rPr>
                <w:color w:val="696969"/>
                <w:lang w:eastAsia="zh-CN"/>
              </w:rPr>
              <w:t>微</w:t>
            </w:r>
            <w:r>
              <w:rPr>
                <w:color w:val="696969"/>
                <w:spacing w:val="38"/>
                <w:lang w:eastAsia="zh-CN"/>
              </w:rPr>
              <w:t>企</w:t>
            </w:r>
            <w:r>
              <w:rPr>
                <w:color w:val="696969"/>
                <w:lang w:eastAsia="zh-CN"/>
              </w:rPr>
              <w:t>业</w:t>
            </w:r>
            <w:proofErr w:type="gramEnd"/>
            <w:r>
              <w:rPr>
                <w:color w:val="696969"/>
                <w:lang w:eastAsia="zh-CN"/>
              </w:rPr>
              <w:t>招聘岗位信</w:t>
            </w:r>
            <w:r>
              <w:rPr>
                <w:color w:val="696969"/>
                <w:spacing w:val="8"/>
                <w:lang w:eastAsia="zh-CN"/>
              </w:rPr>
              <w:t>息</w:t>
            </w:r>
            <w:r>
              <w:rPr>
                <w:color w:val="696969"/>
                <w:lang w:eastAsia="zh-CN"/>
              </w:rPr>
              <w:t>，结合实</w:t>
            </w:r>
            <w:r>
              <w:rPr>
                <w:color w:val="696969"/>
                <w:spacing w:val="13"/>
                <w:lang w:eastAsia="zh-CN"/>
              </w:rPr>
              <w:t>际</w:t>
            </w:r>
            <w:r>
              <w:rPr>
                <w:color w:val="696969"/>
                <w:lang w:eastAsia="zh-CN"/>
              </w:rPr>
              <w:t>开</w:t>
            </w:r>
            <w:r>
              <w:rPr>
                <w:color w:val="696969"/>
                <w:spacing w:val="9"/>
                <w:lang w:eastAsia="zh-CN"/>
              </w:rPr>
              <w:t>设</w:t>
            </w:r>
            <w:r>
              <w:rPr>
                <w:color w:val="696969"/>
                <w:lang w:eastAsia="zh-CN"/>
              </w:rPr>
              <w:t>专精特</w:t>
            </w:r>
            <w:r>
              <w:rPr>
                <w:color w:val="696969"/>
                <w:spacing w:val="13"/>
                <w:lang w:eastAsia="zh-CN"/>
              </w:rPr>
              <w:t>新</w:t>
            </w:r>
            <w:r>
              <w:rPr>
                <w:color w:val="696969"/>
                <w:lang w:eastAsia="zh-CN"/>
              </w:rPr>
              <w:t>中小</w:t>
            </w:r>
            <w:r>
              <w:rPr>
                <w:color w:val="696969"/>
                <w:spacing w:val="29"/>
                <w:w w:val="95"/>
                <w:lang w:eastAsia="zh-CN"/>
              </w:rPr>
              <w:t>企</w:t>
            </w:r>
            <w:r>
              <w:rPr>
                <w:color w:val="696969"/>
                <w:w w:val="95"/>
                <w:lang w:eastAsia="zh-CN"/>
              </w:rPr>
              <w:t>业招聘专</w:t>
            </w:r>
            <w:r>
              <w:rPr>
                <w:color w:val="696969"/>
                <w:spacing w:val="5"/>
                <w:w w:val="95"/>
                <w:lang w:eastAsia="zh-CN"/>
              </w:rPr>
              <w:t>区</w:t>
            </w:r>
            <w:r>
              <w:rPr>
                <w:color w:val="696969"/>
                <w:w w:val="95"/>
                <w:lang w:eastAsia="zh-CN"/>
              </w:rPr>
              <w:t>，提供</w:t>
            </w:r>
            <w:r>
              <w:rPr>
                <w:color w:val="696969"/>
                <w:w w:val="95"/>
                <w:lang w:eastAsia="zh-CN"/>
              </w:rPr>
              <w:tab/>
            </w:r>
            <w:r>
              <w:rPr>
                <w:color w:val="696969"/>
                <w:spacing w:val="23"/>
                <w:lang w:eastAsia="zh-CN"/>
              </w:rPr>
              <w:t>职</w:t>
            </w:r>
            <w:r>
              <w:rPr>
                <w:color w:val="696969"/>
                <w:lang w:eastAsia="zh-CN"/>
              </w:rPr>
              <w:t>业</w:t>
            </w:r>
            <w:r>
              <w:rPr>
                <w:color w:val="696969"/>
                <w:spacing w:val="50"/>
                <w:lang w:eastAsia="zh-CN"/>
              </w:rPr>
              <w:t>指</w:t>
            </w:r>
            <w:r>
              <w:rPr>
                <w:color w:val="696969"/>
                <w:lang w:eastAsia="zh-CN"/>
              </w:rPr>
              <w:t>导</w:t>
            </w:r>
            <w:r>
              <w:rPr>
                <w:color w:val="3B3B3B"/>
                <w:spacing w:val="21"/>
                <w:lang w:eastAsia="zh-CN"/>
              </w:rPr>
              <w:t>、</w:t>
            </w:r>
            <w:r>
              <w:rPr>
                <w:color w:val="696969"/>
                <w:spacing w:val="23"/>
                <w:lang w:eastAsia="zh-CN"/>
              </w:rPr>
              <w:t>职</w:t>
            </w:r>
            <w:r>
              <w:rPr>
                <w:color w:val="696969"/>
                <w:lang w:eastAsia="zh-CN"/>
              </w:rPr>
              <w:t>业</w:t>
            </w:r>
            <w:r>
              <w:rPr>
                <w:color w:val="696969"/>
                <w:spacing w:val="43"/>
                <w:lang w:eastAsia="zh-CN"/>
              </w:rPr>
              <w:t>介</w:t>
            </w:r>
            <w:r>
              <w:rPr>
                <w:color w:val="696969"/>
                <w:lang w:eastAsia="zh-CN"/>
              </w:rPr>
              <w:t>绍等服</w:t>
            </w:r>
            <w:r>
              <w:rPr>
                <w:color w:val="696969"/>
                <w:spacing w:val="6"/>
                <w:lang w:eastAsia="zh-CN"/>
              </w:rPr>
              <w:t>务</w:t>
            </w:r>
            <w:r>
              <w:rPr>
                <w:color w:val="696969"/>
                <w:lang w:eastAsia="zh-CN"/>
              </w:rPr>
              <w:t>，为企业</w:t>
            </w:r>
            <w:r>
              <w:rPr>
                <w:color w:val="696969"/>
                <w:spacing w:val="41"/>
                <w:lang w:eastAsia="zh-CN"/>
              </w:rPr>
              <w:t>和</w:t>
            </w:r>
            <w:r>
              <w:rPr>
                <w:color w:val="696969"/>
                <w:spacing w:val="21"/>
                <w:lang w:eastAsia="zh-CN"/>
              </w:rPr>
              <w:t>劳</w:t>
            </w:r>
            <w:r>
              <w:rPr>
                <w:color w:val="696969"/>
                <w:lang w:eastAsia="zh-CN"/>
              </w:rPr>
              <w:t>动者搭</w:t>
            </w:r>
            <w:r>
              <w:rPr>
                <w:color w:val="696969"/>
                <w:spacing w:val="52"/>
                <w:lang w:eastAsia="zh-CN"/>
              </w:rPr>
              <w:t>建</w:t>
            </w:r>
            <w:r>
              <w:rPr>
                <w:color w:val="696969"/>
                <w:spacing w:val="25"/>
                <w:lang w:eastAsia="zh-CN"/>
              </w:rPr>
              <w:t>供</w:t>
            </w:r>
            <w:r>
              <w:rPr>
                <w:color w:val="696969"/>
                <w:spacing w:val="9"/>
                <w:lang w:eastAsia="zh-CN"/>
              </w:rPr>
              <w:t>需</w:t>
            </w:r>
            <w:r>
              <w:rPr>
                <w:color w:val="696969"/>
                <w:lang w:eastAsia="zh-CN"/>
              </w:rPr>
              <w:t>对</w:t>
            </w:r>
            <w:r>
              <w:rPr>
                <w:color w:val="696969"/>
                <w:spacing w:val="13"/>
                <w:lang w:eastAsia="zh-CN"/>
              </w:rPr>
              <w:t>接</w:t>
            </w:r>
            <w:r>
              <w:rPr>
                <w:color w:val="696969"/>
                <w:lang w:eastAsia="zh-CN"/>
              </w:rPr>
              <w:t>平</w:t>
            </w:r>
            <w:r>
              <w:rPr>
                <w:color w:val="696969"/>
                <w:spacing w:val="-13"/>
                <w:lang w:eastAsia="zh-CN"/>
              </w:rPr>
              <w:t>台</w:t>
            </w:r>
            <w:r>
              <w:rPr>
                <w:color w:val="858585"/>
                <w:lang w:eastAsia="zh-CN"/>
              </w:rPr>
              <w:t>。</w:t>
            </w:r>
          </w:p>
          <w:p w14:paraId="3DBCCC0C" w14:textId="0369D9FE" w:rsidR="00EF0F19" w:rsidRDefault="00000000">
            <w:pPr>
              <w:pStyle w:val="TableParagraph"/>
              <w:tabs>
                <w:tab w:val="left" w:pos="7823"/>
              </w:tabs>
              <w:spacing w:line="264" w:lineRule="auto"/>
              <w:ind w:left="114" w:right="57" w:hanging="10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spacing w:val="3"/>
                <w:sz w:val="23"/>
                <w:lang w:eastAsia="zh-CN"/>
              </w:rPr>
              <w:t>34</w:t>
            </w:r>
            <w:r>
              <w:rPr>
                <w:color w:val="696969"/>
                <w:spacing w:val="51"/>
                <w:lang w:eastAsia="zh-CN"/>
              </w:rPr>
              <w:t>将</w:t>
            </w:r>
            <w:r>
              <w:rPr>
                <w:color w:val="696969"/>
                <w:spacing w:val="15"/>
                <w:lang w:eastAsia="zh-CN"/>
              </w:rPr>
              <w:t>符</w:t>
            </w:r>
            <w:r>
              <w:rPr>
                <w:color w:val="696969"/>
                <w:lang w:eastAsia="zh-CN"/>
              </w:rPr>
              <w:t>合条件</w:t>
            </w:r>
            <w:r>
              <w:rPr>
                <w:color w:val="696969"/>
                <w:spacing w:val="17"/>
                <w:lang w:eastAsia="zh-CN"/>
              </w:rPr>
              <w:t>的</w:t>
            </w:r>
            <w:r>
              <w:rPr>
                <w:color w:val="696969"/>
                <w:lang w:eastAsia="zh-CN"/>
              </w:rPr>
              <w:t>专精特</w:t>
            </w:r>
            <w:r>
              <w:rPr>
                <w:color w:val="696969"/>
                <w:spacing w:val="13"/>
                <w:lang w:eastAsia="zh-CN"/>
              </w:rPr>
              <w:t>新</w:t>
            </w:r>
            <w:r>
              <w:rPr>
                <w:color w:val="696969"/>
                <w:lang w:eastAsia="zh-CN"/>
              </w:rPr>
              <w:t>中小</w:t>
            </w:r>
            <w:r>
              <w:rPr>
                <w:color w:val="696969"/>
                <w:spacing w:val="32"/>
                <w:lang w:eastAsia="zh-CN"/>
              </w:rPr>
              <w:t>企</w:t>
            </w:r>
            <w:r>
              <w:rPr>
                <w:color w:val="696969"/>
                <w:lang w:eastAsia="zh-CN"/>
              </w:rPr>
              <w:t>业纳入重点企业</w:t>
            </w:r>
            <w:r>
              <w:rPr>
                <w:color w:val="696969"/>
                <w:spacing w:val="44"/>
                <w:lang w:eastAsia="zh-CN"/>
              </w:rPr>
              <w:t>用</w:t>
            </w:r>
            <w:r>
              <w:rPr>
                <w:color w:val="696969"/>
                <w:lang w:eastAsia="zh-CN"/>
              </w:rPr>
              <w:t>工</w:t>
            </w:r>
            <w:r>
              <w:rPr>
                <w:color w:val="696969"/>
                <w:spacing w:val="-4"/>
                <w:lang w:eastAsia="zh-CN"/>
              </w:rPr>
              <w:t>服</w:t>
            </w:r>
            <w:r>
              <w:rPr>
                <w:color w:val="696969"/>
                <w:lang w:eastAsia="zh-CN"/>
              </w:rPr>
              <w:t>务保</w:t>
            </w:r>
            <w:r>
              <w:rPr>
                <w:color w:val="696969"/>
                <w:spacing w:val="13"/>
                <w:lang w:eastAsia="zh-CN"/>
              </w:rPr>
              <w:t>障</w:t>
            </w:r>
            <w:r>
              <w:rPr>
                <w:color w:val="696969"/>
                <w:lang w:eastAsia="zh-CN"/>
              </w:rPr>
              <w:t>范</w:t>
            </w:r>
            <w:r>
              <w:rPr>
                <w:color w:val="696969"/>
                <w:spacing w:val="33"/>
                <w:lang w:eastAsia="zh-CN"/>
              </w:rPr>
              <w:t>围</w:t>
            </w:r>
            <w:r>
              <w:rPr>
                <w:color w:val="696969"/>
                <w:lang w:eastAsia="zh-CN"/>
              </w:rPr>
              <w:t>，指定</w:t>
            </w:r>
            <w:r>
              <w:rPr>
                <w:color w:val="696969"/>
                <w:lang w:eastAsia="zh-CN"/>
              </w:rPr>
              <w:tab/>
              <w:t>人力</w:t>
            </w:r>
            <w:r>
              <w:rPr>
                <w:color w:val="696969"/>
                <w:spacing w:val="26"/>
                <w:lang w:eastAsia="zh-CN"/>
              </w:rPr>
              <w:t>资</w:t>
            </w:r>
            <w:r>
              <w:rPr>
                <w:color w:val="696969"/>
                <w:lang w:eastAsia="zh-CN"/>
              </w:rPr>
              <w:t>源</w:t>
            </w:r>
            <w:r>
              <w:rPr>
                <w:color w:val="696969"/>
                <w:spacing w:val="21"/>
                <w:lang w:eastAsia="zh-CN"/>
              </w:rPr>
              <w:t>社</w:t>
            </w:r>
            <w:r>
              <w:rPr>
                <w:color w:val="696969"/>
                <w:lang w:eastAsia="zh-CN"/>
              </w:rPr>
              <w:t>会保障服</w:t>
            </w:r>
            <w:r>
              <w:rPr>
                <w:color w:val="696969"/>
                <w:spacing w:val="-16"/>
                <w:lang w:eastAsia="zh-CN"/>
              </w:rPr>
              <w:t>务</w:t>
            </w:r>
            <w:r>
              <w:rPr>
                <w:color w:val="696969"/>
                <w:lang w:eastAsia="zh-CN"/>
              </w:rPr>
              <w:t>专</w:t>
            </w:r>
            <w:r>
              <w:rPr>
                <w:color w:val="696969"/>
                <w:spacing w:val="16"/>
                <w:lang w:eastAsia="zh-CN"/>
              </w:rPr>
              <w:t>员</w:t>
            </w:r>
            <w:r>
              <w:rPr>
                <w:color w:val="696969"/>
                <w:lang w:eastAsia="zh-CN"/>
              </w:rPr>
              <w:t>，开展</w:t>
            </w:r>
            <w:r>
              <w:rPr>
                <w:color w:val="696969"/>
                <w:spacing w:val="12"/>
                <w:lang w:eastAsia="zh-CN"/>
              </w:rPr>
              <w:t>用</w:t>
            </w:r>
            <w:r>
              <w:rPr>
                <w:color w:val="696969"/>
                <w:lang w:eastAsia="zh-CN"/>
              </w:rPr>
              <w:t>工指</w:t>
            </w:r>
            <w:r>
              <w:rPr>
                <w:color w:val="696969"/>
                <w:spacing w:val="-12"/>
                <w:lang w:eastAsia="zh-CN"/>
              </w:rPr>
              <w:t>导</w:t>
            </w:r>
            <w:r>
              <w:rPr>
                <w:color w:val="858585"/>
                <w:lang w:eastAsia="zh-CN"/>
              </w:rPr>
              <w:t>。</w:t>
            </w:r>
          </w:p>
          <w:p w14:paraId="0EECC8CC" w14:textId="79369FA8" w:rsidR="00EF0F19" w:rsidRDefault="00000000">
            <w:pPr>
              <w:pStyle w:val="TableParagraph"/>
              <w:spacing w:line="264" w:lineRule="auto"/>
              <w:ind w:left="114" w:right="69" w:hanging="10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w w:val="105"/>
                <w:sz w:val="23"/>
                <w:lang w:eastAsia="zh-CN"/>
              </w:rPr>
              <w:t>35</w:t>
            </w:r>
            <w:r>
              <w:rPr>
                <w:color w:val="696969"/>
                <w:w w:val="105"/>
                <w:lang w:eastAsia="zh-CN"/>
              </w:rPr>
              <w:t>指导各地及时更新本地区职业技能培训需求指导目录</w:t>
            </w:r>
            <w:r>
              <w:rPr>
                <w:color w:val="696969"/>
                <w:lang w:eastAsia="zh-CN"/>
              </w:rPr>
              <w:t>，鼓</w:t>
            </w:r>
            <w:r>
              <w:rPr>
                <w:color w:val="696969"/>
                <w:w w:val="105"/>
                <w:lang w:eastAsia="zh-CN"/>
              </w:rPr>
              <w:t>励校企合作开展订单</w:t>
            </w:r>
            <w:r>
              <w:rPr>
                <w:color w:val="4D4D4D"/>
                <w:w w:val="105"/>
                <w:lang w:eastAsia="zh-CN"/>
              </w:rPr>
              <w:t>、</w:t>
            </w:r>
            <w:r>
              <w:rPr>
                <w:color w:val="696969"/>
                <w:w w:val="105"/>
                <w:lang w:eastAsia="zh-CN"/>
              </w:rPr>
              <w:t>定向</w:t>
            </w:r>
            <w:r>
              <w:rPr>
                <w:color w:val="4D4D4D"/>
                <w:w w:val="105"/>
                <w:lang w:eastAsia="zh-CN"/>
              </w:rPr>
              <w:t>、</w:t>
            </w:r>
            <w:r>
              <w:rPr>
                <w:color w:val="696969"/>
                <w:w w:val="105"/>
                <w:lang w:eastAsia="zh-CN"/>
              </w:rPr>
              <w:t>定岗式培训，提升劳动者技能水平</w:t>
            </w:r>
          </w:p>
        </w:tc>
      </w:tr>
      <w:tr w:rsidR="00EF0F19" w14:paraId="6541CA13" w14:textId="77777777">
        <w:trPr>
          <w:trHeight w:val="2038"/>
        </w:trPr>
        <w:tc>
          <w:tcPr>
            <w:tcW w:w="1235" w:type="dxa"/>
            <w:vMerge/>
            <w:tcBorders>
              <w:top w:val="nil"/>
            </w:tcBorders>
          </w:tcPr>
          <w:p w14:paraId="245A144C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</w:tcPr>
          <w:p w14:paraId="2EC97071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00EB67CF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61FA31FC" w14:textId="77777777" w:rsidR="00EF0F19" w:rsidRDefault="00EF0F19">
            <w:pPr>
              <w:pStyle w:val="TableParagraph"/>
              <w:rPr>
                <w:sz w:val="27"/>
                <w:lang w:eastAsia="zh-CN"/>
              </w:rPr>
            </w:pPr>
          </w:p>
          <w:p w14:paraId="565C7CD2" w14:textId="77777777" w:rsidR="00EF0F19" w:rsidRDefault="00000000">
            <w:pPr>
              <w:pStyle w:val="TableParagraph"/>
              <w:ind w:left="36" w:right="53"/>
              <w:jc w:val="center"/>
            </w:pPr>
            <w:proofErr w:type="spellStart"/>
            <w:r>
              <w:rPr>
                <w:color w:val="696969"/>
                <w:w w:val="110"/>
              </w:rPr>
              <w:t>融资促进</w:t>
            </w:r>
            <w:proofErr w:type="spellEnd"/>
          </w:p>
        </w:tc>
        <w:tc>
          <w:tcPr>
            <w:tcW w:w="1908" w:type="dxa"/>
          </w:tcPr>
          <w:p w14:paraId="352D554A" w14:textId="77777777" w:rsidR="00EF0F19" w:rsidRDefault="00EF0F19">
            <w:pPr>
              <w:pStyle w:val="TableParagraph"/>
            </w:pPr>
          </w:p>
          <w:p w14:paraId="272DB8EC" w14:textId="77777777" w:rsidR="00EF0F19" w:rsidRDefault="00EF0F19">
            <w:pPr>
              <w:pStyle w:val="TableParagraph"/>
            </w:pPr>
          </w:p>
          <w:p w14:paraId="201C02B0" w14:textId="77777777" w:rsidR="00EF0F19" w:rsidRDefault="00EF0F19">
            <w:pPr>
              <w:pStyle w:val="TableParagraph"/>
              <w:rPr>
                <w:sz w:val="27"/>
              </w:rPr>
            </w:pPr>
          </w:p>
          <w:p w14:paraId="6D9FE251" w14:textId="77777777" w:rsidR="00EF0F19" w:rsidRDefault="00000000">
            <w:pPr>
              <w:pStyle w:val="TableParagraph"/>
              <w:ind w:left="63" w:right="60"/>
              <w:jc w:val="center"/>
            </w:pPr>
            <w:proofErr w:type="spellStart"/>
            <w:r>
              <w:rPr>
                <w:color w:val="696969"/>
                <w:w w:val="105"/>
              </w:rPr>
              <w:t>工业和信息化部</w:t>
            </w:r>
            <w:proofErr w:type="spellEnd"/>
          </w:p>
        </w:tc>
        <w:tc>
          <w:tcPr>
            <w:tcW w:w="10330" w:type="dxa"/>
          </w:tcPr>
          <w:p w14:paraId="29BA2919" w14:textId="19BDA26E" w:rsidR="00EF0F1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2"/>
              </w:tabs>
              <w:spacing w:before="126" w:line="264" w:lineRule="auto"/>
              <w:ind w:right="66" w:firstLine="1"/>
              <w:rPr>
                <w:lang w:eastAsia="zh-CN"/>
              </w:rPr>
            </w:pPr>
            <w:r>
              <w:rPr>
                <w:color w:val="696969"/>
                <w:spacing w:val="10"/>
                <w:lang w:eastAsia="zh-CN"/>
              </w:rPr>
              <w:t>深入推进</w:t>
            </w:r>
            <w:proofErr w:type="gramStart"/>
            <w:r>
              <w:rPr>
                <w:color w:val="696969"/>
                <w:spacing w:val="-35"/>
                <w:w w:val="85"/>
                <w:lang w:eastAsia="zh-CN"/>
              </w:rPr>
              <w:t>”</w:t>
            </w:r>
            <w:proofErr w:type="gramEnd"/>
            <w:r>
              <w:rPr>
                <w:color w:val="696969"/>
                <w:spacing w:val="-4"/>
                <w:lang w:eastAsia="zh-CN"/>
              </w:rPr>
              <w:t>一链</w:t>
            </w:r>
            <w:proofErr w:type="gramStart"/>
            <w:r>
              <w:rPr>
                <w:color w:val="696969"/>
                <w:spacing w:val="-4"/>
                <w:lang w:eastAsia="zh-CN"/>
              </w:rPr>
              <w:t>一</w:t>
            </w:r>
            <w:proofErr w:type="gramEnd"/>
            <w:r>
              <w:rPr>
                <w:color w:val="696969"/>
                <w:spacing w:val="-4"/>
                <w:lang w:eastAsia="zh-CN"/>
              </w:rPr>
              <w:t>策一批</w:t>
            </w:r>
            <w:r>
              <w:rPr>
                <w:color w:val="4D4D4D"/>
                <w:spacing w:val="18"/>
                <w:lang w:eastAsia="zh-CN"/>
              </w:rPr>
              <w:t>“</w:t>
            </w:r>
            <w:r>
              <w:rPr>
                <w:color w:val="696969"/>
                <w:spacing w:val="3"/>
                <w:lang w:eastAsia="zh-CN"/>
              </w:rPr>
              <w:t>中小微企业融资促进行动</w:t>
            </w:r>
            <w:r>
              <w:rPr>
                <w:color w:val="696969"/>
                <w:spacing w:val="15"/>
                <w:w w:val="85"/>
                <w:lang w:eastAsia="zh-CN"/>
              </w:rPr>
              <w:t>，加快梳</w:t>
            </w:r>
            <w:r>
              <w:rPr>
                <w:color w:val="696969"/>
                <w:spacing w:val="6"/>
                <w:lang w:eastAsia="zh-CN"/>
              </w:rPr>
              <w:t>理链上优质中小微企业名单</w:t>
            </w:r>
            <w:r>
              <w:rPr>
                <w:color w:val="696969"/>
                <w:w w:val="85"/>
                <w:lang w:eastAsia="zh-CN"/>
              </w:rPr>
              <w:t>，</w:t>
            </w:r>
            <w:r>
              <w:rPr>
                <w:color w:val="696969"/>
                <w:spacing w:val="9"/>
                <w:lang w:eastAsia="zh-CN"/>
              </w:rPr>
              <w:t>形成产业链图谱</w:t>
            </w:r>
            <w:r>
              <w:rPr>
                <w:color w:val="696969"/>
                <w:spacing w:val="2"/>
                <w:w w:val="85"/>
                <w:lang w:eastAsia="zh-CN"/>
              </w:rPr>
              <w:t>，推</w:t>
            </w:r>
            <w:r>
              <w:rPr>
                <w:color w:val="696969"/>
                <w:spacing w:val="4"/>
                <w:lang w:eastAsia="zh-CN"/>
              </w:rPr>
              <w:t>动银行业金融机构与产业链上中小微企业加强信息共享对接</w:t>
            </w:r>
            <w:r>
              <w:rPr>
                <w:color w:val="858585"/>
                <w:lang w:eastAsia="zh-CN"/>
              </w:rPr>
              <w:t>。</w:t>
            </w:r>
          </w:p>
          <w:p w14:paraId="65C77EAB" w14:textId="7154F117" w:rsidR="00EF0F19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63"/>
              </w:tabs>
              <w:spacing w:before="3" w:line="264" w:lineRule="auto"/>
              <w:ind w:left="109" w:right="60" w:hanging="5"/>
              <w:rPr>
                <w:lang w:eastAsia="zh-CN"/>
              </w:rPr>
            </w:pPr>
            <w:r>
              <w:rPr>
                <w:color w:val="696969"/>
                <w:spacing w:val="-7"/>
                <w:w w:val="105"/>
                <w:lang w:eastAsia="zh-CN"/>
              </w:rPr>
              <w:t>实施“于帆百躬</w:t>
            </w:r>
            <w:r>
              <w:rPr>
                <w:color w:val="4D4D4D"/>
                <w:spacing w:val="-27"/>
                <w:w w:val="105"/>
                <w:lang w:eastAsia="zh-CN"/>
              </w:rPr>
              <w:t>＂</w:t>
            </w:r>
            <w:r>
              <w:rPr>
                <w:color w:val="696969"/>
                <w:w w:val="105"/>
                <w:lang w:eastAsia="zh-CN"/>
              </w:rPr>
              <w:t>专精特新中小企业上市培育工程</w:t>
            </w:r>
            <w:r>
              <w:rPr>
                <w:color w:val="696969"/>
                <w:spacing w:val="-9"/>
                <w:lang w:eastAsia="zh-CN"/>
              </w:rPr>
              <w:t>，加</w:t>
            </w:r>
            <w:r>
              <w:rPr>
                <w:color w:val="696969"/>
                <w:spacing w:val="5"/>
                <w:w w:val="105"/>
                <w:lang w:eastAsia="zh-CN"/>
              </w:rPr>
              <w:t>强培育库建设</w:t>
            </w:r>
            <w:r>
              <w:rPr>
                <w:color w:val="696969"/>
                <w:spacing w:val="-36"/>
                <w:lang w:eastAsia="zh-CN"/>
              </w:rPr>
              <w:t>，</w:t>
            </w:r>
            <w:r>
              <w:rPr>
                <w:color w:val="696969"/>
                <w:spacing w:val="-5"/>
                <w:w w:val="105"/>
                <w:lang w:eastAsia="zh-CN"/>
              </w:rPr>
              <w:t>常态化开展专精特新</w:t>
            </w:r>
            <w:r>
              <w:rPr>
                <w:color w:val="696969"/>
                <w:spacing w:val="5"/>
                <w:w w:val="105"/>
                <w:lang w:eastAsia="zh-CN"/>
              </w:rPr>
              <w:t>中小企业</w:t>
            </w:r>
            <w:r>
              <w:rPr>
                <w:color w:val="696969"/>
                <w:spacing w:val="-35"/>
                <w:w w:val="80"/>
                <w:lang w:eastAsia="zh-CN"/>
              </w:rPr>
              <w:t>”</w:t>
            </w:r>
            <w:r>
              <w:rPr>
                <w:color w:val="696969"/>
                <w:spacing w:val="4"/>
                <w:w w:val="105"/>
                <w:lang w:eastAsia="zh-CN"/>
              </w:rPr>
              <w:t>一月一链＂投</w:t>
            </w:r>
            <w:proofErr w:type="gramStart"/>
            <w:r>
              <w:rPr>
                <w:color w:val="696969"/>
                <w:spacing w:val="4"/>
                <w:w w:val="105"/>
                <w:lang w:eastAsia="zh-CN"/>
              </w:rPr>
              <w:t>融资路</w:t>
            </w:r>
            <w:proofErr w:type="gramEnd"/>
            <w:r>
              <w:rPr>
                <w:color w:val="696969"/>
                <w:spacing w:val="4"/>
                <w:w w:val="105"/>
                <w:lang w:eastAsia="zh-CN"/>
              </w:rPr>
              <w:t>演活动</w:t>
            </w:r>
            <w:r>
              <w:rPr>
                <w:color w:val="858585"/>
                <w:w w:val="105"/>
                <w:lang w:eastAsia="zh-CN"/>
              </w:rPr>
              <w:t>。</w:t>
            </w:r>
          </w:p>
          <w:p w14:paraId="3153571D" w14:textId="6B349E96" w:rsidR="00EF0F19" w:rsidRDefault="00000000">
            <w:pPr>
              <w:pStyle w:val="TableParagraph"/>
              <w:spacing w:before="12" w:line="264" w:lineRule="auto"/>
              <w:ind w:left="119" w:right="267" w:hanging="15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B3B3B"/>
                <w:sz w:val="23"/>
                <w:lang w:eastAsia="zh-CN"/>
              </w:rPr>
              <w:t>38</w:t>
            </w:r>
            <w:r>
              <w:rPr>
                <w:color w:val="696969"/>
                <w:lang w:eastAsia="zh-CN"/>
              </w:rPr>
              <w:t>推动建设一批区域股权市场</w:t>
            </w:r>
            <w:proofErr w:type="gramStart"/>
            <w:r>
              <w:rPr>
                <w:color w:val="696969"/>
                <w:w w:val="80"/>
                <w:lang w:eastAsia="zh-CN"/>
              </w:rPr>
              <w:t>”</w:t>
            </w:r>
            <w:proofErr w:type="gramEnd"/>
            <w:r>
              <w:rPr>
                <w:color w:val="696969"/>
                <w:lang w:eastAsia="zh-CN"/>
              </w:rPr>
              <w:t>专精特新</w:t>
            </w:r>
            <w:proofErr w:type="gramStart"/>
            <w:r>
              <w:rPr>
                <w:color w:val="696969"/>
                <w:w w:val="80"/>
                <w:lang w:eastAsia="zh-CN"/>
              </w:rPr>
              <w:t>”</w:t>
            </w:r>
            <w:proofErr w:type="gramEnd"/>
            <w:r>
              <w:rPr>
                <w:color w:val="696969"/>
                <w:lang w:eastAsia="zh-CN"/>
              </w:rPr>
              <w:t>专板</w:t>
            </w:r>
            <w:r>
              <w:rPr>
                <w:color w:val="696969"/>
                <w:w w:val="80"/>
                <w:lang w:eastAsia="zh-CN"/>
              </w:rPr>
              <w:t>，</w:t>
            </w:r>
            <w:r>
              <w:rPr>
                <w:color w:val="696969"/>
                <w:lang w:eastAsia="zh-CN"/>
              </w:rPr>
              <w:t>为专精特新企业</w:t>
            </w:r>
            <w:proofErr w:type="gramStart"/>
            <w:r>
              <w:rPr>
                <w:color w:val="696969"/>
                <w:lang w:eastAsia="zh-CN"/>
              </w:rPr>
              <w:t>提供路演展示</w:t>
            </w:r>
            <w:proofErr w:type="gramEnd"/>
            <w:r>
              <w:rPr>
                <w:color w:val="696969"/>
                <w:lang w:eastAsia="zh-CN"/>
              </w:rPr>
              <w:t>挂牌等服务</w:t>
            </w:r>
            <w:r>
              <w:rPr>
                <w:color w:val="858585"/>
                <w:lang w:eastAsia="zh-CN"/>
              </w:rPr>
              <w:t>。</w:t>
            </w:r>
            <w:r>
              <w:rPr>
                <w:color w:val="696969"/>
                <w:lang w:eastAsia="zh-CN"/>
              </w:rPr>
              <w:t>引导国家中小企业发展基金加大中小</w:t>
            </w:r>
            <w:proofErr w:type="gramStart"/>
            <w:r>
              <w:rPr>
                <w:color w:val="696969"/>
                <w:lang w:eastAsia="zh-CN"/>
              </w:rPr>
              <w:t>微企业</w:t>
            </w:r>
            <w:proofErr w:type="gramEnd"/>
            <w:r>
              <w:rPr>
                <w:color w:val="696969"/>
                <w:lang w:eastAsia="zh-CN"/>
              </w:rPr>
              <w:t>长期股权投资力度</w:t>
            </w:r>
            <w:r>
              <w:rPr>
                <w:color w:val="858585"/>
                <w:lang w:eastAsia="zh-CN"/>
              </w:rPr>
              <w:t>。</w:t>
            </w:r>
          </w:p>
        </w:tc>
      </w:tr>
    </w:tbl>
    <w:p w14:paraId="27F2333D" w14:textId="77777777" w:rsidR="00EF0F19" w:rsidRDefault="00EF0F19">
      <w:pPr>
        <w:spacing w:line="264" w:lineRule="auto"/>
        <w:rPr>
          <w:lang w:eastAsia="zh-CN"/>
        </w:rPr>
        <w:sectPr w:rsidR="00EF0F19" w:rsidSect="00847CBF">
          <w:pgSz w:w="16840" w:h="11900" w:orient="landscape"/>
          <w:pgMar w:top="1100" w:right="580" w:bottom="280" w:left="1300" w:header="720" w:footer="720" w:gutter="0"/>
          <w:cols w:space="720"/>
        </w:sectPr>
      </w:pPr>
    </w:p>
    <w:p w14:paraId="11A47A10" w14:textId="77777777" w:rsidR="00EF0F19" w:rsidRDefault="00000000">
      <w:pPr>
        <w:pStyle w:val="a3"/>
        <w:rPr>
          <w:sz w:val="20"/>
          <w:lang w:eastAsia="zh-CN"/>
        </w:rPr>
      </w:pPr>
      <w:r>
        <w:lastRenderedPageBreak/>
        <w:pict w14:anchorId="2E3D0234">
          <v:shape id="_x0000_s2055" type="#_x0000_t202" style="position:absolute;margin-left:421.5pt;margin-top:533.35pt;width:6.8pt;height:11.55pt;z-index:251662336;mso-position-horizontal-relative:page;mso-position-vertical-relative:page" filled="f" stroked="f">
            <v:textbox style="layout-flow:vertical-ideographic" inset="0,0,0,0">
              <w:txbxContent>
                <w:p w14:paraId="5CE0AF7F" w14:textId="77777777" w:rsidR="00EF0F19" w:rsidRDefault="00000000">
                  <w:pPr>
                    <w:pStyle w:val="a3"/>
                    <w:spacing w:line="120" w:lineRule="auto"/>
                    <w:ind w:left="20"/>
                  </w:pPr>
                  <w:r>
                    <w:rPr>
                      <w:color w:val="212121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</w:p>
    <w:p w14:paraId="6DEB758D" w14:textId="77777777" w:rsidR="00EF0F19" w:rsidRDefault="00EF0F19">
      <w:pPr>
        <w:pStyle w:val="a3"/>
        <w:rPr>
          <w:sz w:val="20"/>
          <w:lang w:eastAsia="zh-CN"/>
        </w:rPr>
      </w:pPr>
    </w:p>
    <w:p w14:paraId="7D0995D5" w14:textId="77777777" w:rsidR="00EF0F19" w:rsidRDefault="00EF0F19">
      <w:pPr>
        <w:pStyle w:val="a3"/>
        <w:spacing w:before="2"/>
        <w:rPr>
          <w:sz w:val="12"/>
          <w:lang w:eastAsia="zh-CN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5"/>
        <w:gridCol w:w="1908"/>
        <w:gridCol w:w="10330"/>
      </w:tblGrid>
      <w:tr w:rsidR="00EF0F19" w14:paraId="3ABD0919" w14:textId="77777777">
        <w:trPr>
          <w:trHeight w:val="462"/>
        </w:trPr>
        <w:tc>
          <w:tcPr>
            <w:tcW w:w="1235" w:type="dxa"/>
          </w:tcPr>
          <w:p w14:paraId="73C61711" w14:textId="77777777" w:rsidR="00EF0F19" w:rsidRDefault="00000000">
            <w:pPr>
              <w:pStyle w:val="TableParagraph"/>
              <w:spacing w:before="116"/>
              <w:ind w:left="136"/>
            </w:pPr>
            <w:proofErr w:type="spellStart"/>
            <w:r>
              <w:rPr>
                <w:color w:val="3A3A3A"/>
                <w:w w:val="110"/>
              </w:rPr>
              <w:t>服务方向</w:t>
            </w:r>
            <w:proofErr w:type="spellEnd"/>
          </w:p>
        </w:tc>
        <w:tc>
          <w:tcPr>
            <w:tcW w:w="1235" w:type="dxa"/>
          </w:tcPr>
          <w:p w14:paraId="116FEFC6" w14:textId="77777777" w:rsidR="00EF0F19" w:rsidRDefault="00000000">
            <w:pPr>
              <w:pStyle w:val="TableParagraph"/>
              <w:spacing w:before="116"/>
              <w:ind w:left="84" w:right="53"/>
              <w:jc w:val="center"/>
            </w:pPr>
            <w:proofErr w:type="spellStart"/>
            <w:r>
              <w:rPr>
                <w:color w:val="3A3A3A"/>
                <w:w w:val="110"/>
              </w:rPr>
              <w:t>服务领域</w:t>
            </w:r>
            <w:proofErr w:type="spellEnd"/>
          </w:p>
        </w:tc>
        <w:tc>
          <w:tcPr>
            <w:tcW w:w="1908" w:type="dxa"/>
          </w:tcPr>
          <w:p w14:paraId="0E4E3781" w14:textId="77777777" w:rsidR="00EF0F19" w:rsidRDefault="00000000">
            <w:pPr>
              <w:pStyle w:val="TableParagraph"/>
              <w:spacing w:before="106"/>
              <w:ind w:left="72" w:right="25"/>
              <w:jc w:val="center"/>
              <w:rPr>
                <w:sz w:val="23"/>
              </w:rPr>
            </w:pPr>
            <w:proofErr w:type="spellStart"/>
            <w:r>
              <w:rPr>
                <w:color w:val="3A3A3A"/>
                <w:w w:val="105"/>
                <w:sz w:val="23"/>
              </w:rPr>
              <w:t>部门</w:t>
            </w:r>
            <w:proofErr w:type="spellEnd"/>
          </w:p>
        </w:tc>
        <w:tc>
          <w:tcPr>
            <w:tcW w:w="10330" w:type="dxa"/>
          </w:tcPr>
          <w:p w14:paraId="69B408A8" w14:textId="77777777" w:rsidR="00EF0F19" w:rsidRDefault="00000000">
            <w:pPr>
              <w:pStyle w:val="TableParagraph"/>
              <w:spacing w:before="116"/>
              <w:ind w:left="4646" w:right="4597"/>
              <w:jc w:val="center"/>
            </w:pPr>
            <w:proofErr w:type="spellStart"/>
            <w:r>
              <w:rPr>
                <w:color w:val="3A3A3A"/>
                <w:w w:val="110"/>
              </w:rPr>
              <w:t>服务举措</w:t>
            </w:r>
            <w:proofErr w:type="spellEnd"/>
          </w:p>
        </w:tc>
      </w:tr>
      <w:tr w:rsidR="00EF0F19" w14:paraId="75CA2311" w14:textId="77777777">
        <w:trPr>
          <w:trHeight w:val="402"/>
        </w:trPr>
        <w:tc>
          <w:tcPr>
            <w:tcW w:w="1235" w:type="dxa"/>
            <w:tcBorders>
              <w:bottom w:val="nil"/>
            </w:tcBorders>
          </w:tcPr>
          <w:p w14:paraId="0112C56C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14:paraId="482C82B2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14:paraId="6E9EC4EC" w14:textId="77777777" w:rsidR="00EF0F19" w:rsidRDefault="00000000">
            <w:pPr>
              <w:pStyle w:val="TableParagraph"/>
              <w:spacing w:before="96"/>
              <w:ind w:left="61" w:right="60"/>
              <w:jc w:val="center"/>
            </w:pPr>
            <w:proofErr w:type="spellStart"/>
            <w:r>
              <w:rPr>
                <w:color w:val="696969"/>
                <w:w w:val="110"/>
              </w:rPr>
              <w:t>国家发展和改革</w:t>
            </w:r>
            <w:proofErr w:type="spellEnd"/>
          </w:p>
        </w:tc>
        <w:tc>
          <w:tcPr>
            <w:tcW w:w="10330" w:type="dxa"/>
            <w:tcBorders>
              <w:bottom w:val="nil"/>
            </w:tcBorders>
          </w:tcPr>
          <w:p w14:paraId="5BF58A5E" w14:textId="23DADAE2" w:rsidR="00EF0F19" w:rsidRDefault="00000000">
            <w:pPr>
              <w:pStyle w:val="TableParagraph"/>
              <w:spacing w:before="96"/>
              <w:ind w:left="105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A3A3A"/>
                <w:w w:val="108"/>
                <w:sz w:val="23"/>
                <w:lang w:eastAsia="zh-CN"/>
              </w:rPr>
              <w:t>3</w:t>
            </w:r>
            <w:r>
              <w:rPr>
                <w:rFonts w:ascii="Times New Roman" w:eastAsia="Times New Roman" w:hAnsi="Times New Roman"/>
                <w:color w:val="3A3A3A"/>
                <w:spacing w:val="-19"/>
                <w:w w:val="108"/>
                <w:sz w:val="23"/>
                <w:lang w:eastAsia="zh-CN"/>
              </w:rPr>
              <w:t>9</w:t>
            </w:r>
            <w:r>
              <w:rPr>
                <w:color w:val="3A3A3A"/>
                <w:spacing w:val="-168"/>
                <w:w w:val="108"/>
                <w:lang w:eastAsia="zh-CN"/>
              </w:rPr>
              <w:t>．</w:t>
            </w:r>
            <w:r>
              <w:rPr>
                <w:color w:val="696969"/>
                <w:spacing w:val="-1"/>
                <w:w w:val="108"/>
                <w:lang w:eastAsia="zh-CN"/>
              </w:rPr>
              <w:t>深入推进</w:t>
            </w:r>
            <w:proofErr w:type="gramStart"/>
            <w:r>
              <w:rPr>
                <w:color w:val="696969"/>
                <w:spacing w:val="-1"/>
                <w:w w:val="108"/>
                <w:lang w:eastAsia="zh-CN"/>
              </w:rPr>
              <w:t>“</w:t>
            </w:r>
            <w:proofErr w:type="gramEnd"/>
            <w:r>
              <w:rPr>
                <w:color w:val="696969"/>
                <w:spacing w:val="-1"/>
                <w:w w:val="108"/>
                <w:lang w:eastAsia="zh-CN"/>
              </w:rPr>
              <w:t>信</w:t>
            </w:r>
            <w:r>
              <w:rPr>
                <w:color w:val="696969"/>
                <w:spacing w:val="11"/>
                <w:w w:val="107"/>
                <w:lang w:eastAsia="zh-CN"/>
              </w:rPr>
              <w:t>易</w:t>
            </w:r>
            <w:r>
              <w:rPr>
                <w:color w:val="696969"/>
                <w:spacing w:val="8"/>
                <w:w w:val="102"/>
                <w:lang w:eastAsia="zh-CN"/>
              </w:rPr>
              <w:t>贷“</w:t>
            </w:r>
            <w:r>
              <w:rPr>
                <w:color w:val="696969"/>
                <w:w w:val="110"/>
                <w:lang w:eastAsia="zh-CN"/>
              </w:rPr>
              <w:t>工作</w:t>
            </w:r>
            <w:r>
              <w:rPr>
                <w:color w:val="696969"/>
                <w:w w:val="82"/>
                <w:lang w:eastAsia="zh-CN"/>
              </w:rPr>
              <w:t>，建</w:t>
            </w:r>
            <w:r>
              <w:rPr>
                <w:color w:val="696969"/>
                <w:w w:val="102"/>
                <w:lang w:eastAsia="zh-CN"/>
              </w:rPr>
              <w:t>立健全全国</w:t>
            </w:r>
            <w:r>
              <w:rPr>
                <w:color w:val="696969"/>
                <w:spacing w:val="5"/>
                <w:w w:val="105"/>
                <w:lang w:eastAsia="zh-CN"/>
              </w:rPr>
              <w:t>一体</w:t>
            </w:r>
            <w:r>
              <w:rPr>
                <w:color w:val="696969"/>
                <w:spacing w:val="3"/>
                <w:w w:val="107"/>
                <w:lang w:eastAsia="zh-CN"/>
              </w:rPr>
              <w:t>化融资信用服</w:t>
            </w:r>
            <w:r>
              <w:rPr>
                <w:color w:val="696969"/>
                <w:spacing w:val="5"/>
                <w:w w:val="108"/>
                <w:lang w:eastAsia="zh-CN"/>
              </w:rPr>
              <w:t>务</w:t>
            </w:r>
            <w:r>
              <w:rPr>
                <w:color w:val="696969"/>
                <w:spacing w:val="4"/>
                <w:w w:val="107"/>
                <w:lang w:eastAsia="zh-CN"/>
              </w:rPr>
              <w:t>平台网</w:t>
            </w:r>
            <w:r>
              <w:rPr>
                <w:color w:val="696969"/>
                <w:spacing w:val="5"/>
                <w:w w:val="108"/>
                <w:lang w:eastAsia="zh-CN"/>
              </w:rPr>
              <w:t>络</w:t>
            </w:r>
            <w:r>
              <w:rPr>
                <w:color w:val="696969"/>
                <w:w w:val="82"/>
                <w:lang w:eastAsia="zh-CN"/>
              </w:rPr>
              <w:t>，加</w:t>
            </w:r>
            <w:r>
              <w:rPr>
                <w:color w:val="696969"/>
                <w:spacing w:val="13"/>
                <w:w w:val="101"/>
                <w:lang w:eastAsia="zh-CN"/>
              </w:rPr>
              <w:t>强涉企信</w:t>
            </w:r>
            <w:r>
              <w:rPr>
                <w:color w:val="696969"/>
                <w:spacing w:val="10"/>
                <w:w w:val="107"/>
                <w:lang w:eastAsia="zh-CN"/>
              </w:rPr>
              <w:t>用信</w:t>
            </w:r>
            <w:r>
              <w:rPr>
                <w:color w:val="696969"/>
                <w:w w:val="106"/>
                <w:lang w:eastAsia="zh-CN"/>
              </w:rPr>
              <w:t>息共</w:t>
            </w:r>
          </w:p>
        </w:tc>
      </w:tr>
      <w:tr w:rsidR="00EF0F19" w14:paraId="47469F4D" w14:textId="77777777">
        <w:trPr>
          <w:trHeight w:val="341"/>
        </w:trPr>
        <w:tc>
          <w:tcPr>
            <w:tcW w:w="1235" w:type="dxa"/>
            <w:tcBorders>
              <w:top w:val="nil"/>
              <w:bottom w:val="nil"/>
            </w:tcBorders>
          </w:tcPr>
          <w:p w14:paraId="66B04B18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43DC4BE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14:paraId="20B16B84" w14:textId="77777777" w:rsidR="00EF0F19" w:rsidRDefault="00000000">
            <w:pPr>
              <w:pStyle w:val="TableParagraph"/>
              <w:spacing w:before="5"/>
              <w:ind w:left="72" w:right="37"/>
              <w:jc w:val="center"/>
            </w:pPr>
            <w:proofErr w:type="spellStart"/>
            <w:r>
              <w:rPr>
                <w:color w:val="696969"/>
                <w:w w:val="110"/>
              </w:rPr>
              <w:t>委员会</w:t>
            </w:r>
            <w:proofErr w:type="spellEnd"/>
          </w:p>
        </w:tc>
        <w:tc>
          <w:tcPr>
            <w:tcW w:w="10330" w:type="dxa"/>
            <w:tcBorders>
              <w:top w:val="nil"/>
            </w:tcBorders>
          </w:tcPr>
          <w:p w14:paraId="51766D29" w14:textId="49909A6E" w:rsidR="00EF0F19" w:rsidRDefault="00000000">
            <w:pPr>
              <w:pStyle w:val="TableParagraph"/>
              <w:spacing w:before="5"/>
              <w:ind w:left="124"/>
              <w:rPr>
                <w:lang w:eastAsia="zh-CN"/>
              </w:rPr>
            </w:pPr>
            <w:r>
              <w:rPr>
                <w:color w:val="696969"/>
                <w:lang w:eastAsia="zh-CN"/>
              </w:rPr>
              <w:t>享</w:t>
            </w:r>
            <w:r>
              <w:rPr>
                <w:color w:val="696969"/>
                <w:w w:val="95"/>
                <w:lang w:eastAsia="zh-CN"/>
              </w:rPr>
              <w:t>，提</w:t>
            </w:r>
            <w:r>
              <w:rPr>
                <w:color w:val="696969"/>
                <w:lang w:eastAsia="zh-CN"/>
              </w:rPr>
              <w:t>高民营企业</w:t>
            </w:r>
            <w:r>
              <w:rPr>
                <w:color w:val="3A3A3A"/>
                <w:lang w:eastAsia="zh-CN"/>
              </w:rPr>
              <w:t>、</w:t>
            </w:r>
            <w:r>
              <w:rPr>
                <w:color w:val="696969"/>
                <w:lang w:eastAsia="zh-CN"/>
              </w:rPr>
              <w:t>中小</w:t>
            </w:r>
            <w:proofErr w:type="gramStart"/>
            <w:r>
              <w:rPr>
                <w:color w:val="696969"/>
                <w:lang w:eastAsia="zh-CN"/>
              </w:rPr>
              <w:t>微企业</w:t>
            </w:r>
            <w:proofErr w:type="gramEnd"/>
            <w:r>
              <w:rPr>
                <w:color w:val="696969"/>
                <w:lang w:eastAsia="zh-CN"/>
              </w:rPr>
              <w:t>融资便利化水平</w:t>
            </w:r>
          </w:p>
        </w:tc>
      </w:tr>
      <w:tr w:rsidR="00EF0F19" w14:paraId="3775099D" w14:textId="77777777">
        <w:trPr>
          <w:trHeight w:val="743"/>
        </w:trPr>
        <w:tc>
          <w:tcPr>
            <w:tcW w:w="1235" w:type="dxa"/>
            <w:tcBorders>
              <w:top w:val="nil"/>
              <w:bottom w:val="nil"/>
            </w:tcBorders>
          </w:tcPr>
          <w:p w14:paraId="7B5A2BE7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D534271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</w:tcPr>
          <w:p w14:paraId="0E28B6E8" w14:textId="77777777" w:rsidR="00EF0F19" w:rsidRDefault="00EF0F19">
            <w:pPr>
              <w:pStyle w:val="TableParagraph"/>
              <w:rPr>
                <w:sz w:val="20"/>
                <w:lang w:eastAsia="zh-CN"/>
              </w:rPr>
            </w:pPr>
          </w:p>
          <w:p w14:paraId="4AFD8B31" w14:textId="77777777" w:rsidR="00EF0F19" w:rsidRDefault="00000000">
            <w:pPr>
              <w:pStyle w:val="TableParagraph"/>
              <w:spacing w:before="1"/>
              <w:ind w:left="72" w:right="53"/>
              <w:jc w:val="center"/>
            </w:pPr>
            <w:proofErr w:type="spellStart"/>
            <w:r>
              <w:rPr>
                <w:color w:val="696969"/>
                <w:w w:val="105"/>
              </w:rPr>
              <w:t>财政部</w:t>
            </w:r>
            <w:proofErr w:type="spellEnd"/>
          </w:p>
        </w:tc>
        <w:tc>
          <w:tcPr>
            <w:tcW w:w="10330" w:type="dxa"/>
          </w:tcPr>
          <w:p w14:paraId="7BD1B761" w14:textId="4B61A95E" w:rsidR="00EF0F19" w:rsidRDefault="00000000">
            <w:pPr>
              <w:pStyle w:val="TableParagraph"/>
              <w:spacing w:before="96" w:line="264" w:lineRule="auto"/>
              <w:ind w:left="106" w:right="55" w:firstLine="4"/>
              <w:rPr>
                <w:lang w:eastAsia="zh-CN"/>
              </w:rPr>
            </w:pPr>
            <w:r>
              <w:rPr>
                <w:rFonts w:ascii="Times New Roman" w:eastAsia="Times New Roman"/>
                <w:color w:val="3A3A3A"/>
                <w:w w:val="106"/>
                <w:sz w:val="23"/>
                <w:lang w:eastAsia="zh-CN"/>
              </w:rPr>
              <w:t>4</w:t>
            </w:r>
            <w:r>
              <w:rPr>
                <w:rFonts w:ascii="Times New Roman" w:eastAsia="Times New Roman"/>
                <w:color w:val="3A3A3A"/>
                <w:spacing w:val="-20"/>
                <w:w w:val="106"/>
                <w:sz w:val="23"/>
                <w:lang w:eastAsia="zh-CN"/>
              </w:rPr>
              <w:t>0</w:t>
            </w:r>
            <w:r>
              <w:rPr>
                <w:color w:val="3A3A3A"/>
                <w:spacing w:val="-156"/>
                <w:w w:val="106"/>
                <w:lang w:eastAsia="zh-CN"/>
              </w:rPr>
              <w:t>．</w:t>
            </w:r>
            <w:r>
              <w:rPr>
                <w:color w:val="696969"/>
                <w:spacing w:val="8"/>
                <w:w w:val="105"/>
                <w:lang w:eastAsia="zh-CN"/>
              </w:rPr>
              <w:t>拓展政府</w:t>
            </w:r>
            <w:r>
              <w:rPr>
                <w:color w:val="696969"/>
                <w:w w:val="103"/>
                <w:lang w:eastAsia="zh-CN"/>
              </w:rPr>
              <w:t>性融资</w:t>
            </w:r>
            <w:r>
              <w:rPr>
                <w:color w:val="696969"/>
                <w:spacing w:val="6"/>
                <w:w w:val="106"/>
                <w:lang w:eastAsia="zh-CN"/>
              </w:rPr>
              <w:t>担保覆</w:t>
            </w:r>
            <w:r>
              <w:rPr>
                <w:color w:val="696969"/>
                <w:spacing w:val="12"/>
                <w:w w:val="108"/>
                <w:lang w:eastAsia="zh-CN"/>
              </w:rPr>
              <w:t>盖</w:t>
            </w:r>
            <w:r>
              <w:rPr>
                <w:color w:val="696969"/>
                <w:spacing w:val="19"/>
                <w:w w:val="97"/>
                <w:lang w:eastAsia="zh-CN"/>
              </w:rPr>
              <w:t>面</w:t>
            </w:r>
            <w:r>
              <w:rPr>
                <w:color w:val="696969"/>
                <w:w w:val="66"/>
                <w:lang w:eastAsia="zh-CN"/>
              </w:rPr>
              <w:t>，</w:t>
            </w:r>
            <w:r>
              <w:rPr>
                <w:color w:val="696969"/>
                <w:spacing w:val="-2"/>
                <w:w w:val="109"/>
                <w:lang w:eastAsia="zh-CN"/>
              </w:rPr>
              <w:t>稳定国家</w:t>
            </w:r>
            <w:r>
              <w:rPr>
                <w:color w:val="696969"/>
                <w:spacing w:val="7"/>
                <w:w w:val="106"/>
                <w:lang w:eastAsia="zh-CN"/>
              </w:rPr>
              <w:t>融资担保基金再担保</w:t>
            </w:r>
            <w:r>
              <w:rPr>
                <w:color w:val="696969"/>
                <w:w w:val="96"/>
                <w:lang w:eastAsia="zh-CN"/>
              </w:rPr>
              <w:t>业务规模</w:t>
            </w:r>
            <w:r>
              <w:rPr>
                <w:color w:val="696969"/>
                <w:w w:val="82"/>
                <w:lang w:eastAsia="zh-CN"/>
              </w:rPr>
              <w:t>，</w:t>
            </w:r>
            <w:r>
              <w:rPr>
                <w:color w:val="696969"/>
                <w:spacing w:val="25"/>
                <w:w w:val="104"/>
                <w:lang w:eastAsia="zh-CN"/>
              </w:rPr>
              <w:t>帮</w:t>
            </w:r>
            <w:r>
              <w:rPr>
                <w:color w:val="696969"/>
                <w:w w:val="99"/>
                <w:lang w:eastAsia="zh-CN"/>
              </w:rPr>
              <w:t>助中小</w:t>
            </w:r>
            <w:proofErr w:type="gramStart"/>
            <w:r>
              <w:rPr>
                <w:color w:val="696969"/>
                <w:w w:val="99"/>
                <w:lang w:eastAsia="zh-CN"/>
              </w:rPr>
              <w:t>微</w:t>
            </w:r>
            <w:r>
              <w:rPr>
                <w:color w:val="696969"/>
                <w:spacing w:val="22"/>
                <w:w w:val="110"/>
                <w:lang w:eastAsia="zh-CN"/>
              </w:rPr>
              <w:t>企</w:t>
            </w:r>
            <w:r>
              <w:rPr>
                <w:color w:val="696969"/>
                <w:spacing w:val="22"/>
                <w:w w:val="96"/>
                <w:lang w:eastAsia="zh-CN"/>
              </w:rPr>
              <w:t>业</w:t>
            </w:r>
            <w:proofErr w:type="gramEnd"/>
            <w:r>
              <w:rPr>
                <w:color w:val="696969"/>
                <w:spacing w:val="22"/>
                <w:w w:val="96"/>
                <w:lang w:eastAsia="zh-CN"/>
              </w:rPr>
              <w:t>提</w:t>
            </w:r>
            <w:r>
              <w:rPr>
                <w:color w:val="696969"/>
                <w:w w:val="109"/>
                <w:lang w:eastAsia="zh-CN"/>
              </w:rPr>
              <w:t>升融</w:t>
            </w:r>
            <w:r>
              <w:rPr>
                <w:color w:val="696969"/>
                <w:spacing w:val="8"/>
                <w:w w:val="105"/>
                <w:lang w:eastAsia="zh-CN"/>
              </w:rPr>
              <w:t>资能力</w:t>
            </w:r>
            <w:r>
              <w:rPr>
                <w:color w:val="858585"/>
                <w:w w:val="105"/>
                <w:lang w:eastAsia="zh-CN"/>
              </w:rPr>
              <w:t>。</w:t>
            </w:r>
          </w:p>
        </w:tc>
      </w:tr>
      <w:tr w:rsidR="00EF0F19" w14:paraId="5D522D2A" w14:textId="77777777">
        <w:trPr>
          <w:trHeight w:val="442"/>
        </w:trPr>
        <w:tc>
          <w:tcPr>
            <w:tcW w:w="1235" w:type="dxa"/>
            <w:tcBorders>
              <w:top w:val="nil"/>
              <w:bottom w:val="nil"/>
            </w:tcBorders>
          </w:tcPr>
          <w:p w14:paraId="1FFE8BCD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0346010E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14:paraId="2FA337CD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bottom w:val="nil"/>
            </w:tcBorders>
          </w:tcPr>
          <w:p w14:paraId="23A0726B" w14:textId="53103142" w:rsidR="00EF0F19" w:rsidRDefault="00000000">
            <w:pPr>
              <w:pStyle w:val="TableParagraph"/>
              <w:spacing w:before="136"/>
              <w:ind w:left="110"/>
              <w:rPr>
                <w:lang w:eastAsia="zh-CN"/>
              </w:rPr>
            </w:pPr>
            <w:r>
              <w:rPr>
                <w:rFonts w:ascii="Times New Roman" w:eastAsia="Times New Roman"/>
                <w:color w:val="3A3A3A"/>
                <w:w w:val="104"/>
                <w:sz w:val="23"/>
                <w:lang w:eastAsia="zh-CN"/>
              </w:rPr>
              <w:t>4</w:t>
            </w:r>
            <w:r>
              <w:rPr>
                <w:rFonts w:ascii="Times New Roman" w:eastAsia="Times New Roman"/>
                <w:color w:val="3A3A3A"/>
                <w:spacing w:val="-15"/>
                <w:w w:val="104"/>
                <w:sz w:val="23"/>
                <w:lang w:eastAsia="zh-CN"/>
              </w:rPr>
              <w:t>1</w:t>
            </w:r>
            <w:r>
              <w:rPr>
                <w:color w:val="3A3A3A"/>
                <w:spacing w:val="-146"/>
                <w:w w:val="104"/>
                <w:lang w:eastAsia="zh-CN"/>
              </w:rPr>
              <w:t>．</w:t>
            </w:r>
            <w:r>
              <w:rPr>
                <w:color w:val="696969"/>
                <w:lang w:eastAsia="zh-CN"/>
              </w:rPr>
              <w:t>引导金融机构</w:t>
            </w:r>
            <w:r>
              <w:rPr>
                <w:color w:val="696969"/>
                <w:spacing w:val="8"/>
                <w:w w:val="106"/>
                <w:lang w:eastAsia="zh-CN"/>
              </w:rPr>
              <w:t>聚焦</w:t>
            </w:r>
            <w:r>
              <w:rPr>
                <w:color w:val="696969"/>
                <w:spacing w:val="3"/>
                <w:w w:val="110"/>
                <w:lang w:eastAsia="zh-CN"/>
              </w:rPr>
              <w:t>小</w:t>
            </w:r>
            <w:proofErr w:type="gramStart"/>
            <w:r>
              <w:rPr>
                <w:color w:val="696969"/>
                <w:spacing w:val="3"/>
                <w:w w:val="110"/>
                <w:lang w:eastAsia="zh-CN"/>
              </w:rPr>
              <w:t>微企</w:t>
            </w:r>
            <w:r>
              <w:rPr>
                <w:color w:val="696969"/>
                <w:spacing w:val="25"/>
                <w:w w:val="96"/>
                <w:lang w:eastAsia="zh-CN"/>
              </w:rPr>
              <w:t>业</w:t>
            </w:r>
            <w:proofErr w:type="gramEnd"/>
            <w:r>
              <w:rPr>
                <w:color w:val="696969"/>
                <w:spacing w:val="25"/>
                <w:w w:val="96"/>
                <w:lang w:eastAsia="zh-CN"/>
              </w:rPr>
              <w:t>经</w:t>
            </w:r>
            <w:r>
              <w:rPr>
                <w:color w:val="696969"/>
                <w:spacing w:val="12"/>
                <w:w w:val="103"/>
                <w:lang w:eastAsia="zh-CN"/>
              </w:rPr>
              <w:t>营性资金需求</w:t>
            </w:r>
            <w:r>
              <w:rPr>
                <w:color w:val="696969"/>
                <w:w w:val="66"/>
                <w:lang w:eastAsia="zh-CN"/>
              </w:rPr>
              <w:t>，</w:t>
            </w:r>
            <w:r>
              <w:rPr>
                <w:color w:val="696969"/>
                <w:spacing w:val="10"/>
                <w:w w:val="105"/>
                <w:lang w:eastAsia="zh-CN"/>
              </w:rPr>
              <w:t>继续增加</w:t>
            </w:r>
            <w:r>
              <w:rPr>
                <w:color w:val="696969"/>
                <w:spacing w:val="13"/>
                <w:w w:val="102"/>
                <w:lang w:eastAsia="zh-CN"/>
              </w:rPr>
              <w:t>贷款</w:t>
            </w:r>
            <w:r>
              <w:rPr>
                <w:color w:val="696969"/>
                <w:spacing w:val="4"/>
                <w:w w:val="108"/>
                <w:lang w:eastAsia="zh-CN"/>
              </w:rPr>
              <w:t>投放</w:t>
            </w:r>
            <w:r>
              <w:rPr>
                <w:color w:val="696969"/>
                <w:w w:val="66"/>
                <w:lang w:eastAsia="zh-CN"/>
              </w:rPr>
              <w:t>，加</w:t>
            </w:r>
            <w:r>
              <w:rPr>
                <w:color w:val="696969"/>
                <w:spacing w:val="2"/>
                <w:w w:val="109"/>
                <w:lang w:eastAsia="zh-CN"/>
              </w:rPr>
              <w:t>大首</w:t>
            </w:r>
            <w:r>
              <w:rPr>
                <w:color w:val="696969"/>
                <w:spacing w:val="4"/>
                <w:w w:val="102"/>
                <w:lang w:eastAsia="zh-CN"/>
              </w:rPr>
              <w:t>贷</w:t>
            </w:r>
            <w:r>
              <w:rPr>
                <w:color w:val="3A3A3A"/>
                <w:spacing w:val="22"/>
                <w:w w:val="102"/>
                <w:lang w:eastAsia="zh-CN"/>
              </w:rPr>
              <w:t>、</w:t>
            </w:r>
            <w:r>
              <w:rPr>
                <w:color w:val="696969"/>
                <w:spacing w:val="16"/>
                <w:w w:val="104"/>
                <w:lang w:eastAsia="zh-CN"/>
              </w:rPr>
              <w:t>续</w:t>
            </w:r>
            <w:r>
              <w:rPr>
                <w:color w:val="696969"/>
                <w:spacing w:val="4"/>
                <w:w w:val="102"/>
                <w:lang w:eastAsia="zh-CN"/>
              </w:rPr>
              <w:t>贷</w:t>
            </w:r>
            <w:r>
              <w:rPr>
                <w:color w:val="3A3A3A"/>
                <w:spacing w:val="4"/>
                <w:w w:val="102"/>
                <w:lang w:eastAsia="zh-CN"/>
              </w:rPr>
              <w:t>、</w:t>
            </w:r>
            <w:r>
              <w:rPr>
                <w:color w:val="696969"/>
                <w:spacing w:val="23"/>
                <w:w w:val="102"/>
                <w:lang w:eastAsia="zh-CN"/>
              </w:rPr>
              <w:t>信</w:t>
            </w:r>
            <w:r>
              <w:rPr>
                <w:color w:val="696969"/>
                <w:spacing w:val="18"/>
                <w:w w:val="107"/>
                <w:lang w:eastAsia="zh-CN"/>
              </w:rPr>
              <w:t>用</w:t>
            </w:r>
            <w:r>
              <w:rPr>
                <w:color w:val="696969"/>
                <w:spacing w:val="4"/>
                <w:w w:val="102"/>
                <w:lang w:eastAsia="zh-CN"/>
              </w:rPr>
              <w:t>贷</w:t>
            </w:r>
            <w:r>
              <w:rPr>
                <w:color w:val="3A3A3A"/>
                <w:w w:val="102"/>
                <w:lang w:eastAsia="zh-CN"/>
              </w:rPr>
              <w:t>、</w:t>
            </w:r>
          </w:p>
        </w:tc>
      </w:tr>
      <w:tr w:rsidR="00EF0F19" w14:paraId="3406AA00" w14:textId="77777777">
        <w:trPr>
          <w:trHeight w:val="889"/>
        </w:trPr>
        <w:tc>
          <w:tcPr>
            <w:tcW w:w="1235" w:type="dxa"/>
            <w:tcBorders>
              <w:top w:val="nil"/>
              <w:bottom w:val="nil"/>
            </w:tcBorders>
          </w:tcPr>
          <w:p w14:paraId="349B8A3C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E1301CD" w14:textId="77777777" w:rsidR="00EF0F19" w:rsidRDefault="00EF0F19">
            <w:pPr>
              <w:pStyle w:val="TableParagraph"/>
              <w:spacing w:before="7"/>
              <w:rPr>
                <w:sz w:val="21"/>
                <w:lang w:eastAsia="zh-CN"/>
              </w:rPr>
            </w:pPr>
          </w:p>
          <w:p w14:paraId="4A3905CA" w14:textId="77777777" w:rsidR="00EF0F19" w:rsidRDefault="00000000">
            <w:pPr>
              <w:pStyle w:val="TableParagraph"/>
              <w:ind w:left="36" w:right="53"/>
              <w:jc w:val="center"/>
            </w:pPr>
            <w:proofErr w:type="spellStart"/>
            <w:r>
              <w:rPr>
                <w:color w:val="696969"/>
                <w:w w:val="110"/>
              </w:rPr>
              <w:t>融资促进</w:t>
            </w:r>
            <w:proofErr w:type="spellEnd"/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089FFAF1" w14:textId="77777777" w:rsidR="00EF0F19" w:rsidRDefault="00000000">
            <w:pPr>
              <w:pStyle w:val="TableParagraph"/>
              <w:spacing w:before="166" w:line="264" w:lineRule="auto"/>
              <w:ind w:left="462" w:right="164" w:hanging="238"/>
              <w:rPr>
                <w:lang w:eastAsia="zh-CN"/>
              </w:rPr>
            </w:pPr>
            <w:r>
              <w:rPr>
                <w:color w:val="696969"/>
                <w:w w:val="110"/>
                <w:lang w:eastAsia="zh-CN"/>
              </w:rPr>
              <w:t>国家金融监督管理总局</w:t>
            </w:r>
          </w:p>
        </w:tc>
        <w:tc>
          <w:tcPr>
            <w:tcW w:w="10330" w:type="dxa"/>
            <w:tcBorders>
              <w:top w:val="nil"/>
              <w:bottom w:val="nil"/>
            </w:tcBorders>
          </w:tcPr>
          <w:p w14:paraId="7C6A99E2" w14:textId="77777777" w:rsidR="00EF0F19" w:rsidRDefault="00000000">
            <w:pPr>
              <w:pStyle w:val="TableParagraph"/>
              <w:spacing w:before="5"/>
              <w:ind w:left="115"/>
              <w:rPr>
                <w:lang w:eastAsia="zh-CN"/>
              </w:rPr>
            </w:pPr>
            <w:r>
              <w:rPr>
                <w:color w:val="696969"/>
                <w:w w:val="105"/>
                <w:lang w:eastAsia="zh-CN"/>
              </w:rPr>
              <w:t>中长期贷款支持</w:t>
            </w:r>
            <w:r>
              <w:rPr>
                <w:color w:val="858585"/>
                <w:w w:val="105"/>
                <w:lang w:eastAsia="zh-CN"/>
              </w:rPr>
              <w:t>。</w:t>
            </w:r>
          </w:p>
          <w:p w14:paraId="209E64FF" w14:textId="1EC0554C" w:rsidR="00EF0F19" w:rsidRDefault="00000000">
            <w:pPr>
              <w:pStyle w:val="TableParagraph"/>
              <w:spacing w:before="30"/>
              <w:ind w:left="110"/>
              <w:rPr>
                <w:lang w:eastAsia="zh-CN"/>
              </w:rPr>
            </w:pPr>
            <w:r>
              <w:rPr>
                <w:rFonts w:ascii="Times New Roman" w:eastAsia="Times New Roman"/>
                <w:color w:val="3A3A3A"/>
                <w:w w:val="109"/>
                <w:sz w:val="23"/>
                <w:lang w:eastAsia="zh-CN"/>
              </w:rPr>
              <w:t>4</w:t>
            </w:r>
            <w:r>
              <w:rPr>
                <w:rFonts w:ascii="Times New Roman" w:eastAsia="Times New Roman"/>
                <w:color w:val="3A3A3A"/>
                <w:spacing w:val="-27"/>
                <w:w w:val="109"/>
                <w:sz w:val="23"/>
                <w:lang w:eastAsia="zh-CN"/>
              </w:rPr>
              <w:t>2</w:t>
            </w:r>
            <w:r>
              <w:rPr>
                <w:color w:val="3A3A3A"/>
                <w:spacing w:val="-157"/>
                <w:w w:val="109"/>
                <w:lang w:eastAsia="zh-CN"/>
              </w:rPr>
              <w:t>．</w:t>
            </w:r>
            <w:r>
              <w:rPr>
                <w:color w:val="696969"/>
                <w:lang w:eastAsia="zh-CN"/>
              </w:rPr>
              <w:t>引导金融机构</w:t>
            </w:r>
            <w:r>
              <w:rPr>
                <w:color w:val="696969"/>
                <w:spacing w:val="11"/>
                <w:w w:val="106"/>
                <w:lang w:eastAsia="zh-CN"/>
              </w:rPr>
              <w:t>健全</w:t>
            </w:r>
            <w:r>
              <w:rPr>
                <w:color w:val="696969"/>
                <w:spacing w:val="11"/>
                <w:w w:val="109"/>
                <w:lang w:eastAsia="zh-CN"/>
              </w:rPr>
              <w:t>专</w:t>
            </w:r>
            <w:r>
              <w:rPr>
                <w:color w:val="696969"/>
                <w:w w:val="96"/>
                <w:lang w:eastAsia="zh-CN"/>
              </w:rPr>
              <w:t>业化服</w:t>
            </w:r>
            <w:r>
              <w:rPr>
                <w:color w:val="696969"/>
                <w:spacing w:val="2"/>
                <w:w w:val="108"/>
                <w:lang w:eastAsia="zh-CN"/>
              </w:rPr>
              <w:t>务机</w:t>
            </w:r>
            <w:r>
              <w:rPr>
                <w:color w:val="696969"/>
                <w:spacing w:val="18"/>
                <w:w w:val="102"/>
                <w:lang w:eastAsia="zh-CN"/>
              </w:rPr>
              <w:t>制</w:t>
            </w:r>
            <w:r>
              <w:rPr>
                <w:color w:val="696969"/>
                <w:w w:val="66"/>
                <w:lang w:eastAsia="zh-CN"/>
              </w:rPr>
              <w:t>，针</w:t>
            </w:r>
            <w:r>
              <w:rPr>
                <w:color w:val="696969"/>
                <w:spacing w:val="9"/>
                <w:w w:val="106"/>
                <w:lang w:eastAsia="zh-CN"/>
              </w:rPr>
              <w:t>对小</w:t>
            </w:r>
            <w:proofErr w:type="gramStart"/>
            <w:r>
              <w:rPr>
                <w:color w:val="696969"/>
                <w:spacing w:val="9"/>
                <w:w w:val="106"/>
                <w:lang w:eastAsia="zh-CN"/>
              </w:rPr>
              <w:t>微企</w:t>
            </w:r>
            <w:r>
              <w:rPr>
                <w:color w:val="696969"/>
                <w:w w:val="96"/>
                <w:lang w:eastAsia="zh-CN"/>
              </w:rPr>
              <w:t>业</w:t>
            </w:r>
            <w:proofErr w:type="gramEnd"/>
            <w:r>
              <w:rPr>
                <w:color w:val="696969"/>
                <w:w w:val="96"/>
                <w:lang w:eastAsia="zh-CN"/>
              </w:rPr>
              <w:t>生命</w:t>
            </w:r>
            <w:r>
              <w:rPr>
                <w:color w:val="696969"/>
                <w:spacing w:val="11"/>
                <w:w w:val="106"/>
                <w:lang w:eastAsia="zh-CN"/>
              </w:rPr>
              <w:t>周期不同</w:t>
            </w:r>
            <w:r>
              <w:rPr>
                <w:color w:val="696969"/>
                <w:spacing w:val="1"/>
                <w:w w:val="107"/>
                <w:lang w:eastAsia="zh-CN"/>
              </w:rPr>
              <w:t>阶段提供</w:t>
            </w:r>
            <w:r>
              <w:rPr>
                <w:color w:val="696969"/>
                <w:spacing w:val="16"/>
                <w:w w:val="106"/>
                <w:lang w:eastAsia="zh-CN"/>
              </w:rPr>
              <w:t>适</w:t>
            </w:r>
            <w:r>
              <w:rPr>
                <w:color w:val="696969"/>
                <w:spacing w:val="13"/>
                <w:w w:val="102"/>
                <w:lang w:eastAsia="zh-CN"/>
              </w:rPr>
              <w:t>配的金融产</w:t>
            </w:r>
            <w:r>
              <w:rPr>
                <w:color w:val="696969"/>
                <w:spacing w:val="13"/>
                <w:w w:val="103"/>
                <w:lang w:eastAsia="zh-CN"/>
              </w:rPr>
              <w:t>品</w:t>
            </w:r>
            <w:r>
              <w:rPr>
                <w:color w:val="696969"/>
                <w:w w:val="82"/>
                <w:lang w:eastAsia="zh-CN"/>
              </w:rPr>
              <w:t>，探</w:t>
            </w:r>
          </w:p>
          <w:p w14:paraId="779541B5" w14:textId="1C68A6F2" w:rsidR="00EF0F19" w:rsidRDefault="00000000">
            <w:pPr>
              <w:pStyle w:val="TableParagraph"/>
              <w:spacing w:before="39" w:line="231" w:lineRule="exact"/>
              <w:ind w:left="121"/>
              <w:rPr>
                <w:lang w:eastAsia="zh-CN"/>
              </w:rPr>
            </w:pPr>
            <w:proofErr w:type="gramStart"/>
            <w:r>
              <w:rPr>
                <w:color w:val="696969"/>
                <w:lang w:eastAsia="zh-CN"/>
              </w:rPr>
              <w:t>索提供</w:t>
            </w:r>
            <w:proofErr w:type="gramEnd"/>
            <w:r>
              <w:rPr>
                <w:color w:val="696969"/>
                <w:lang w:eastAsia="zh-CN"/>
              </w:rPr>
              <w:t>综合化金融服务</w:t>
            </w:r>
            <w:r>
              <w:rPr>
                <w:color w:val="696969"/>
                <w:w w:val="95"/>
                <w:lang w:eastAsia="zh-CN"/>
              </w:rPr>
              <w:t>，更好</w:t>
            </w:r>
            <w:r>
              <w:rPr>
                <w:color w:val="696969"/>
                <w:lang w:eastAsia="zh-CN"/>
              </w:rPr>
              <w:t>满足多样化金融需求。组织金融</w:t>
            </w:r>
            <w:proofErr w:type="gramStart"/>
            <w:r>
              <w:rPr>
                <w:color w:val="696969"/>
                <w:lang w:eastAsia="zh-CN"/>
              </w:rPr>
              <w:t>机构进商圈</w:t>
            </w:r>
            <w:proofErr w:type="gramEnd"/>
            <w:r>
              <w:rPr>
                <w:color w:val="4B4B4B"/>
                <w:lang w:eastAsia="zh-CN"/>
              </w:rPr>
              <w:t>、</w:t>
            </w:r>
            <w:r>
              <w:rPr>
                <w:color w:val="696969"/>
                <w:lang w:eastAsia="zh-CN"/>
              </w:rPr>
              <w:t>进园区主动走访对接</w:t>
            </w:r>
            <w:r>
              <w:rPr>
                <w:color w:val="696969"/>
                <w:w w:val="95"/>
                <w:lang w:eastAsia="zh-CN"/>
              </w:rPr>
              <w:t>，</w:t>
            </w:r>
          </w:p>
        </w:tc>
      </w:tr>
      <w:tr w:rsidR="00EF0F19" w14:paraId="03781514" w14:textId="77777777">
        <w:trPr>
          <w:trHeight w:val="553"/>
        </w:trPr>
        <w:tc>
          <w:tcPr>
            <w:tcW w:w="1235" w:type="dxa"/>
            <w:tcBorders>
              <w:top w:val="nil"/>
              <w:bottom w:val="nil"/>
            </w:tcBorders>
          </w:tcPr>
          <w:p w14:paraId="7EB4958B" w14:textId="77777777" w:rsidR="00EF0F19" w:rsidRDefault="00000000">
            <w:pPr>
              <w:pStyle w:val="TableParagraph"/>
              <w:spacing w:line="252" w:lineRule="exact"/>
              <w:ind w:left="146"/>
            </w:pPr>
            <w:proofErr w:type="spellStart"/>
            <w:r>
              <w:rPr>
                <w:color w:val="696969"/>
                <w:w w:val="105"/>
              </w:rPr>
              <w:t>化解经营</w:t>
            </w:r>
            <w:proofErr w:type="spellEnd"/>
          </w:p>
          <w:p w14:paraId="70D9E3A3" w14:textId="77777777" w:rsidR="00EF0F19" w:rsidRDefault="00000000">
            <w:pPr>
              <w:pStyle w:val="TableParagraph"/>
              <w:spacing w:before="29" w:line="253" w:lineRule="exact"/>
              <w:ind w:left="147"/>
            </w:pPr>
            <w:proofErr w:type="spellStart"/>
            <w:r>
              <w:rPr>
                <w:color w:val="696969"/>
                <w:w w:val="105"/>
              </w:rPr>
              <w:t>痛点难点</w:t>
            </w:r>
            <w:proofErr w:type="spellEnd"/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1FEE504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tcBorders>
              <w:top w:val="nil"/>
              <w:bottom w:val="single" w:sz="6" w:space="0" w:color="000000"/>
            </w:tcBorders>
          </w:tcPr>
          <w:p w14:paraId="5AA4AD95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0" w:type="dxa"/>
            <w:tcBorders>
              <w:top w:val="nil"/>
              <w:bottom w:val="single" w:sz="6" w:space="0" w:color="000000"/>
            </w:tcBorders>
          </w:tcPr>
          <w:p w14:paraId="7AA412F4" w14:textId="2D3C0880" w:rsidR="00EF0F19" w:rsidRDefault="00000000">
            <w:pPr>
              <w:pStyle w:val="TableParagraph"/>
              <w:spacing w:before="60"/>
              <w:ind w:left="104"/>
              <w:rPr>
                <w:lang w:eastAsia="zh-CN"/>
              </w:rPr>
            </w:pPr>
            <w:r>
              <w:rPr>
                <w:color w:val="696969"/>
                <w:lang w:eastAsia="zh-CN"/>
              </w:rPr>
              <w:t>增进中小</w:t>
            </w:r>
            <w:proofErr w:type="gramStart"/>
            <w:r>
              <w:rPr>
                <w:color w:val="696969"/>
                <w:lang w:eastAsia="zh-CN"/>
              </w:rPr>
              <w:t>微企业</w:t>
            </w:r>
            <w:proofErr w:type="gramEnd"/>
            <w:r>
              <w:rPr>
                <w:color w:val="696969"/>
                <w:lang w:eastAsia="zh-CN"/>
              </w:rPr>
              <w:t>对金融政策和产品服务的</w:t>
            </w:r>
            <w:r>
              <w:rPr>
                <w:color w:val="696969"/>
                <w:w w:val="95"/>
                <w:lang w:eastAsia="zh-CN"/>
              </w:rPr>
              <w:t>了</w:t>
            </w:r>
            <w:r>
              <w:rPr>
                <w:color w:val="696969"/>
                <w:lang w:eastAsia="zh-CN"/>
              </w:rPr>
              <w:t>解</w:t>
            </w:r>
            <w:r>
              <w:rPr>
                <w:color w:val="696969"/>
                <w:w w:val="95"/>
                <w:lang w:eastAsia="zh-CN"/>
              </w:rPr>
              <w:t>，促</w:t>
            </w:r>
            <w:r>
              <w:rPr>
                <w:color w:val="696969"/>
                <w:lang w:eastAsia="zh-CN"/>
              </w:rPr>
              <w:t>进供需匹配</w:t>
            </w:r>
            <w:r>
              <w:rPr>
                <w:color w:val="858585"/>
                <w:lang w:eastAsia="zh-CN"/>
              </w:rPr>
              <w:t>。</w:t>
            </w:r>
          </w:p>
        </w:tc>
      </w:tr>
      <w:tr w:rsidR="00EF0F19" w14:paraId="2492FDEB" w14:textId="77777777">
        <w:trPr>
          <w:trHeight w:val="319"/>
        </w:trPr>
        <w:tc>
          <w:tcPr>
            <w:tcW w:w="1235" w:type="dxa"/>
            <w:tcBorders>
              <w:top w:val="nil"/>
              <w:bottom w:val="nil"/>
            </w:tcBorders>
          </w:tcPr>
          <w:p w14:paraId="30CD4C40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EF2FEA1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single" w:sz="6" w:space="0" w:color="000000"/>
              <w:bottom w:val="nil"/>
            </w:tcBorders>
          </w:tcPr>
          <w:p w14:paraId="5B1F35FC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top w:val="single" w:sz="6" w:space="0" w:color="000000"/>
              <w:bottom w:val="nil"/>
            </w:tcBorders>
          </w:tcPr>
          <w:p w14:paraId="5766FA09" w14:textId="7807892A" w:rsidR="00EF0F19" w:rsidRDefault="00000000">
            <w:pPr>
              <w:pStyle w:val="TableParagraph"/>
              <w:spacing w:before="13"/>
              <w:ind w:left="110"/>
              <w:rPr>
                <w:lang w:eastAsia="zh-CN"/>
              </w:rPr>
            </w:pPr>
            <w:r>
              <w:rPr>
                <w:rFonts w:ascii="Times New Roman" w:eastAsia="Times New Roman"/>
                <w:color w:val="3A3A3A"/>
                <w:w w:val="107"/>
                <w:sz w:val="23"/>
                <w:lang w:eastAsia="zh-CN"/>
              </w:rPr>
              <w:t>4</w:t>
            </w:r>
            <w:r>
              <w:rPr>
                <w:rFonts w:ascii="Times New Roman" w:eastAsia="Times New Roman"/>
                <w:color w:val="3A3A3A"/>
                <w:spacing w:val="-22"/>
                <w:w w:val="107"/>
                <w:sz w:val="23"/>
                <w:lang w:eastAsia="zh-CN"/>
              </w:rPr>
              <w:t>3</w:t>
            </w:r>
            <w:r>
              <w:rPr>
                <w:color w:val="3A3A3A"/>
                <w:spacing w:val="-169"/>
                <w:w w:val="107"/>
                <w:lang w:eastAsia="zh-CN"/>
              </w:rPr>
              <w:t>．</w:t>
            </w:r>
            <w:r>
              <w:rPr>
                <w:color w:val="696969"/>
                <w:spacing w:val="5"/>
                <w:w w:val="107"/>
                <w:lang w:eastAsia="zh-CN"/>
              </w:rPr>
              <w:t>发挥多层</w:t>
            </w:r>
            <w:r>
              <w:rPr>
                <w:color w:val="696969"/>
                <w:spacing w:val="1"/>
                <w:w w:val="110"/>
                <w:lang w:eastAsia="zh-CN"/>
              </w:rPr>
              <w:t>次资本</w:t>
            </w:r>
            <w:r>
              <w:rPr>
                <w:color w:val="696969"/>
                <w:w w:val="102"/>
                <w:lang w:eastAsia="zh-CN"/>
              </w:rPr>
              <w:t>市场作用</w:t>
            </w:r>
            <w:r>
              <w:rPr>
                <w:color w:val="696969"/>
                <w:w w:val="66"/>
                <w:lang w:eastAsia="zh-CN"/>
              </w:rPr>
              <w:t>，</w:t>
            </w:r>
            <w:r>
              <w:rPr>
                <w:color w:val="696969"/>
                <w:spacing w:val="17"/>
                <w:lang w:eastAsia="zh-CN"/>
              </w:rPr>
              <w:t>坚守板</w:t>
            </w:r>
            <w:r>
              <w:rPr>
                <w:color w:val="696969"/>
                <w:spacing w:val="11"/>
                <w:w w:val="104"/>
                <w:lang w:eastAsia="zh-CN"/>
              </w:rPr>
              <w:t>块定位</w:t>
            </w:r>
            <w:r>
              <w:rPr>
                <w:color w:val="696969"/>
                <w:w w:val="82"/>
                <w:lang w:eastAsia="zh-CN"/>
              </w:rPr>
              <w:t>，鼓</w:t>
            </w:r>
            <w:r>
              <w:rPr>
                <w:color w:val="696969"/>
                <w:spacing w:val="20"/>
                <w:w w:val="108"/>
                <w:lang w:eastAsia="zh-CN"/>
              </w:rPr>
              <w:t>励</w:t>
            </w:r>
            <w:r>
              <w:rPr>
                <w:color w:val="696969"/>
                <w:spacing w:val="10"/>
                <w:w w:val="104"/>
                <w:lang w:eastAsia="zh-CN"/>
              </w:rPr>
              <w:t>专精特新</w:t>
            </w:r>
            <w:r>
              <w:rPr>
                <w:color w:val="696969"/>
                <w:spacing w:val="9"/>
                <w:w w:val="103"/>
                <w:lang w:eastAsia="zh-CN"/>
              </w:rPr>
              <w:t>等中小</w:t>
            </w:r>
            <w:r>
              <w:rPr>
                <w:color w:val="696969"/>
                <w:spacing w:val="12"/>
                <w:w w:val="110"/>
                <w:lang w:eastAsia="zh-CN"/>
              </w:rPr>
              <w:t>企</w:t>
            </w:r>
            <w:r>
              <w:rPr>
                <w:color w:val="696969"/>
                <w:w w:val="101"/>
                <w:lang w:eastAsia="zh-CN"/>
              </w:rPr>
              <w:t>业在新</w:t>
            </w:r>
            <w:r>
              <w:rPr>
                <w:color w:val="696969"/>
                <w:spacing w:val="27"/>
                <w:w w:val="92"/>
                <w:lang w:eastAsia="zh-CN"/>
              </w:rPr>
              <w:t>三板</w:t>
            </w:r>
            <w:r>
              <w:rPr>
                <w:color w:val="696969"/>
                <w:spacing w:val="6"/>
                <w:w w:val="107"/>
                <w:lang w:eastAsia="zh-CN"/>
              </w:rPr>
              <w:t>挂牌</w:t>
            </w:r>
            <w:r>
              <w:rPr>
                <w:color w:val="3A3A3A"/>
                <w:w w:val="82"/>
                <w:lang w:eastAsia="zh-CN"/>
              </w:rPr>
              <w:t>，</w:t>
            </w:r>
            <w:r>
              <w:rPr>
                <w:color w:val="696969"/>
                <w:spacing w:val="11"/>
                <w:w w:val="104"/>
                <w:lang w:eastAsia="zh-CN"/>
              </w:rPr>
              <w:t>支持符</w:t>
            </w:r>
            <w:r>
              <w:rPr>
                <w:color w:val="696969"/>
                <w:w w:val="108"/>
                <w:lang w:eastAsia="zh-CN"/>
              </w:rPr>
              <w:t>合</w:t>
            </w:r>
          </w:p>
        </w:tc>
      </w:tr>
      <w:tr w:rsidR="00EF0F19" w14:paraId="1FE728E9" w14:textId="77777777">
        <w:trPr>
          <w:trHeight w:val="293"/>
        </w:trPr>
        <w:tc>
          <w:tcPr>
            <w:tcW w:w="1235" w:type="dxa"/>
            <w:tcBorders>
              <w:top w:val="nil"/>
              <w:bottom w:val="nil"/>
            </w:tcBorders>
          </w:tcPr>
          <w:p w14:paraId="3623E143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985865B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328021AF" w14:textId="77777777" w:rsidR="00EF0F19" w:rsidRDefault="00000000">
            <w:pPr>
              <w:pStyle w:val="TableParagraph"/>
              <w:spacing w:before="5" w:line="268" w:lineRule="exact"/>
              <w:ind w:left="72" w:right="47"/>
              <w:jc w:val="center"/>
            </w:pPr>
            <w:proofErr w:type="spellStart"/>
            <w:r>
              <w:rPr>
                <w:color w:val="696969"/>
                <w:w w:val="110"/>
              </w:rPr>
              <w:t>中国证券监督</w:t>
            </w:r>
            <w:proofErr w:type="spellEnd"/>
          </w:p>
        </w:tc>
        <w:tc>
          <w:tcPr>
            <w:tcW w:w="10330" w:type="dxa"/>
            <w:tcBorders>
              <w:top w:val="nil"/>
              <w:bottom w:val="nil"/>
            </w:tcBorders>
          </w:tcPr>
          <w:p w14:paraId="7898FB21" w14:textId="542608D1" w:rsidR="00EF0F19" w:rsidRDefault="00000000">
            <w:pPr>
              <w:pStyle w:val="TableParagraph"/>
              <w:spacing w:before="5" w:line="268" w:lineRule="exact"/>
              <w:ind w:left="104"/>
              <w:rPr>
                <w:lang w:eastAsia="zh-CN"/>
              </w:rPr>
            </w:pPr>
            <w:r>
              <w:rPr>
                <w:color w:val="696969"/>
                <w:w w:val="105"/>
                <w:lang w:eastAsia="zh-CN"/>
              </w:rPr>
              <w:t>条件的中小企业在沪深北交易所上市和并购重组</w:t>
            </w:r>
            <w:r>
              <w:rPr>
                <w:color w:val="858585"/>
                <w:w w:val="105"/>
                <w:lang w:eastAsia="zh-CN"/>
              </w:rPr>
              <w:t>。</w:t>
            </w:r>
          </w:p>
        </w:tc>
      </w:tr>
      <w:tr w:rsidR="00EF0F19" w14:paraId="3368E830" w14:textId="77777777">
        <w:trPr>
          <w:trHeight w:val="700"/>
        </w:trPr>
        <w:tc>
          <w:tcPr>
            <w:tcW w:w="1235" w:type="dxa"/>
            <w:tcBorders>
              <w:top w:val="nil"/>
              <w:bottom w:val="nil"/>
            </w:tcBorders>
          </w:tcPr>
          <w:p w14:paraId="0219394E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14:paraId="1CB823D4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14:paraId="5F434239" w14:textId="77777777" w:rsidR="00EF0F19" w:rsidRDefault="00000000">
            <w:pPr>
              <w:pStyle w:val="TableParagraph"/>
              <w:spacing w:before="23"/>
              <w:ind w:left="69" w:right="60"/>
              <w:jc w:val="center"/>
            </w:pPr>
            <w:proofErr w:type="spellStart"/>
            <w:r>
              <w:rPr>
                <w:color w:val="696969"/>
                <w:w w:val="110"/>
              </w:rPr>
              <w:t>管理委员会</w:t>
            </w:r>
            <w:proofErr w:type="spellEnd"/>
          </w:p>
        </w:tc>
        <w:tc>
          <w:tcPr>
            <w:tcW w:w="10330" w:type="dxa"/>
            <w:tcBorders>
              <w:top w:val="nil"/>
            </w:tcBorders>
          </w:tcPr>
          <w:p w14:paraId="32507D1E" w14:textId="27DD468C" w:rsidR="00EF0F1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64"/>
              </w:tabs>
              <w:spacing w:before="23"/>
              <w:ind w:right="-44"/>
              <w:rPr>
                <w:lang w:eastAsia="zh-CN"/>
              </w:rPr>
            </w:pPr>
            <w:r>
              <w:rPr>
                <w:color w:val="696969"/>
                <w:spacing w:val="-6"/>
                <w:w w:val="105"/>
                <w:lang w:eastAsia="zh-CN"/>
              </w:rPr>
              <w:t>引导私</w:t>
            </w:r>
            <w:proofErr w:type="gramStart"/>
            <w:r>
              <w:rPr>
                <w:color w:val="696969"/>
                <w:spacing w:val="-6"/>
                <w:w w:val="105"/>
                <w:lang w:eastAsia="zh-CN"/>
              </w:rPr>
              <w:t>募股权</w:t>
            </w:r>
            <w:proofErr w:type="gramEnd"/>
            <w:r>
              <w:rPr>
                <w:color w:val="696969"/>
                <w:spacing w:val="-6"/>
                <w:w w:val="105"/>
                <w:lang w:eastAsia="zh-CN"/>
              </w:rPr>
              <w:t>投</w:t>
            </w:r>
            <w:proofErr w:type="gramStart"/>
            <w:r>
              <w:rPr>
                <w:color w:val="696969"/>
                <w:spacing w:val="-6"/>
                <w:w w:val="105"/>
                <w:lang w:eastAsia="zh-CN"/>
              </w:rPr>
              <w:t>早投小投科技</w:t>
            </w:r>
            <w:proofErr w:type="gramEnd"/>
            <w:r>
              <w:rPr>
                <w:color w:val="696969"/>
                <w:w w:val="95"/>
                <w:lang w:eastAsia="zh-CN"/>
              </w:rPr>
              <w:t>，</w:t>
            </w:r>
            <w:r>
              <w:rPr>
                <w:color w:val="696969"/>
                <w:spacing w:val="-4"/>
                <w:w w:val="105"/>
                <w:lang w:eastAsia="zh-CN"/>
              </w:rPr>
              <w:t>稳步扩大区域性股权市场创新试点</w:t>
            </w:r>
            <w:r>
              <w:rPr>
                <w:color w:val="696969"/>
                <w:spacing w:val="17"/>
                <w:w w:val="95"/>
                <w:lang w:eastAsia="zh-CN"/>
              </w:rPr>
              <w:t>，提</w:t>
            </w:r>
            <w:r>
              <w:rPr>
                <w:color w:val="696969"/>
                <w:spacing w:val="4"/>
                <w:w w:val="105"/>
                <w:lang w:eastAsia="zh-CN"/>
              </w:rPr>
              <w:t>升服务中小</w:t>
            </w:r>
            <w:proofErr w:type="gramStart"/>
            <w:r>
              <w:rPr>
                <w:color w:val="696969"/>
                <w:spacing w:val="4"/>
                <w:w w:val="105"/>
                <w:lang w:eastAsia="zh-CN"/>
              </w:rPr>
              <w:t>微企业</w:t>
            </w:r>
            <w:proofErr w:type="gramEnd"/>
            <w:r>
              <w:rPr>
                <w:color w:val="696969"/>
                <w:spacing w:val="4"/>
                <w:w w:val="105"/>
                <w:lang w:eastAsia="zh-CN"/>
              </w:rPr>
              <w:t>功能</w:t>
            </w:r>
            <w:r>
              <w:rPr>
                <w:color w:val="858585"/>
                <w:w w:val="105"/>
                <w:lang w:eastAsia="zh-CN"/>
              </w:rPr>
              <w:t>。</w:t>
            </w:r>
          </w:p>
          <w:p w14:paraId="54DCBDC4" w14:textId="6EE8331C" w:rsidR="00EF0F19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60"/>
              </w:tabs>
              <w:spacing w:before="29"/>
              <w:ind w:left="559" w:hanging="450"/>
              <w:rPr>
                <w:lang w:eastAsia="zh-CN"/>
              </w:rPr>
            </w:pPr>
            <w:r>
              <w:rPr>
                <w:color w:val="696969"/>
                <w:w w:val="105"/>
                <w:lang w:eastAsia="zh-CN"/>
              </w:rPr>
              <w:t>加大力度支持符合条件的中小</w:t>
            </w:r>
            <w:proofErr w:type="gramStart"/>
            <w:r>
              <w:rPr>
                <w:color w:val="696969"/>
                <w:w w:val="105"/>
                <w:lang w:eastAsia="zh-CN"/>
              </w:rPr>
              <w:t>微企业</w:t>
            </w:r>
            <w:proofErr w:type="gramEnd"/>
            <w:r>
              <w:rPr>
                <w:color w:val="696969"/>
                <w:w w:val="105"/>
                <w:lang w:eastAsia="zh-CN"/>
              </w:rPr>
              <w:t>通过交易所债券市场融资</w:t>
            </w:r>
            <w:r>
              <w:rPr>
                <w:color w:val="858585"/>
                <w:w w:val="105"/>
                <w:lang w:eastAsia="zh-CN"/>
              </w:rPr>
              <w:t>。</w:t>
            </w:r>
          </w:p>
        </w:tc>
      </w:tr>
      <w:tr w:rsidR="00EF0F19" w14:paraId="1AB0BB85" w14:textId="77777777">
        <w:trPr>
          <w:trHeight w:val="442"/>
        </w:trPr>
        <w:tc>
          <w:tcPr>
            <w:tcW w:w="1235" w:type="dxa"/>
            <w:tcBorders>
              <w:top w:val="nil"/>
              <w:bottom w:val="nil"/>
            </w:tcBorders>
          </w:tcPr>
          <w:p w14:paraId="5AA04710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14:paraId="51D3118B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14:paraId="2954EE72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bottom w:val="nil"/>
            </w:tcBorders>
          </w:tcPr>
          <w:p w14:paraId="3A4C42F0" w14:textId="10869EDE" w:rsidR="00EF0F19" w:rsidRDefault="00000000">
            <w:pPr>
              <w:pStyle w:val="TableParagraph"/>
              <w:spacing w:before="136"/>
              <w:ind w:left="110"/>
              <w:rPr>
                <w:lang w:eastAsia="zh-CN"/>
              </w:rPr>
            </w:pPr>
            <w:r>
              <w:rPr>
                <w:rFonts w:ascii="Times New Roman" w:eastAsia="Times New Roman"/>
                <w:color w:val="3A3A3A"/>
                <w:w w:val="106"/>
                <w:sz w:val="23"/>
                <w:lang w:eastAsia="zh-CN"/>
              </w:rPr>
              <w:t>4</w:t>
            </w:r>
            <w:r>
              <w:rPr>
                <w:rFonts w:ascii="Times New Roman" w:eastAsia="Times New Roman"/>
                <w:color w:val="3A3A3A"/>
                <w:spacing w:val="-20"/>
                <w:w w:val="106"/>
                <w:sz w:val="23"/>
                <w:lang w:eastAsia="zh-CN"/>
              </w:rPr>
              <w:t>6</w:t>
            </w:r>
            <w:r>
              <w:rPr>
                <w:color w:val="3A3A3A"/>
                <w:spacing w:val="-174"/>
                <w:w w:val="106"/>
                <w:lang w:eastAsia="zh-CN"/>
              </w:rPr>
              <w:t>．</w:t>
            </w:r>
            <w:r>
              <w:rPr>
                <w:color w:val="696969"/>
                <w:spacing w:val="16"/>
                <w:w w:val="106"/>
                <w:lang w:eastAsia="zh-CN"/>
              </w:rPr>
              <w:t>研</w:t>
            </w:r>
            <w:r>
              <w:rPr>
                <w:color w:val="696969"/>
                <w:spacing w:val="9"/>
                <w:w w:val="109"/>
                <w:lang w:eastAsia="zh-CN"/>
              </w:rPr>
              <w:t>究</w:t>
            </w:r>
            <w:r>
              <w:rPr>
                <w:color w:val="696969"/>
                <w:spacing w:val="12"/>
                <w:w w:val="102"/>
                <w:lang w:eastAsia="zh-CN"/>
              </w:rPr>
              <w:t>制订促</w:t>
            </w:r>
            <w:r>
              <w:rPr>
                <w:color w:val="696969"/>
                <w:spacing w:val="5"/>
                <w:w w:val="110"/>
                <w:lang w:eastAsia="zh-CN"/>
              </w:rPr>
              <w:t>进</w:t>
            </w:r>
            <w:r>
              <w:rPr>
                <w:color w:val="696969"/>
                <w:spacing w:val="2"/>
                <w:w w:val="106"/>
                <w:lang w:eastAsia="zh-CN"/>
              </w:rPr>
              <w:t>中小</w:t>
            </w:r>
            <w:proofErr w:type="gramStart"/>
            <w:r>
              <w:rPr>
                <w:color w:val="696969"/>
                <w:spacing w:val="2"/>
                <w:w w:val="106"/>
                <w:lang w:eastAsia="zh-CN"/>
              </w:rPr>
              <w:t>微</w:t>
            </w:r>
            <w:r>
              <w:rPr>
                <w:color w:val="696969"/>
                <w:spacing w:val="22"/>
                <w:w w:val="110"/>
                <w:lang w:eastAsia="zh-CN"/>
              </w:rPr>
              <w:t>企</w:t>
            </w:r>
            <w:r>
              <w:rPr>
                <w:color w:val="696969"/>
                <w:w w:val="96"/>
                <w:lang w:eastAsia="zh-CN"/>
              </w:rPr>
              <w:t>业</w:t>
            </w:r>
            <w:proofErr w:type="gramEnd"/>
            <w:r>
              <w:rPr>
                <w:color w:val="696969"/>
                <w:w w:val="96"/>
                <w:lang w:eastAsia="zh-CN"/>
              </w:rPr>
              <w:t>加</w:t>
            </w:r>
            <w:r>
              <w:rPr>
                <w:color w:val="696969"/>
                <w:w w:val="101"/>
                <w:lang w:eastAsia="zh-CN"/>
              </w:rPr>
              <w:t>强合</w:t>
            </w:r>
            <w:proofErr w:type="gramStart"/>
            <w:r>
              <w:rPr>
                <w:color w:val="696969"/>
                <w:w w:val="101"/>
                <w:lang w:eastAsia="zh-CN"/>
              </w:rPr>
              <w:t>规</w:t>
            </w:r>
            <w:proofErr w:type="gramEnd"/>
            <w:r>
              <w:rPr>
                <w:color w:val="696969"/>
                <w:w w:val="101"/>
                <w:lang w:eastAsia="zh-CN"/>
              </w:rPr>
              <w:t>管</w:t>
            </w:r>
            <w:r>
              <w:rPr>
                <w:color w:val="696969"/>
                <w:spacing w:val="6"/>
                <w:w w:val="107"/>
                <w:lang w:eastAsia="zh-CN"/>
              </w:rPr>
              <w:t>理的指</w:t>
            </w:r>
            <w:r>
              <w:rPr>
                <w:color w:val="696969"/>
                <w:spacing w:val="13"/>
                <w:w w:val="103"/>
                <w:lang w:eastAsia="zh-CN"/>
              </w:rPr>
              <w:t>导性文件</w:t>
            </w:r>
            <w:r>
              <w:rPr>
                <w:color w:val="696969"/>
                <w:w w:val="66"/>
                <w:lang w:eastAsia="zh-CN"/>
              </w:rPr>
              <w:t>，鼓</w:t>
            </w:r>
            <w:r>
              <w:rPr>
                <w:color w:val="696969"/>
                <w:spacing w:val="10"/>
                <w:w w:val="108"/>
                <w:lang w:eastAsia="zh-CN"/>
              </w:rPr>
              <w:t>励</w:t>
            </w:r>
            <w:r>
              <w:rPr>
                <w:color w:val="696969"/>
                <w:spacing w:val="4"/>
                <w:w w:val="107"/>
                <w:lang w:eastAsia="zh-CN"/>
              </w:rPr>
              <w:t>开展</w:t>
            </w:r>
            <w:r>
              <w:rPr>
                <w:color w:val="696969"/>
                <w:spacing w:val="2"/>
                <w:w w:val="106"/>
                <w:lang w:eastAsia="zh-CN"/>
              </w:rPr>
              <w:t>中小</w:t>
            </w:r>
            <w:proofErr w:type="gramStart"/>
            <w:r>
              <w:rPr>
                <w:color w:val="696969"/>
                <w:spacing w:val="2"/>
                <w:w w:val="106"/>
                <w:lang w:eastAsia="zh-CN"/>
              </w:rPr>
              <w:t>微</w:t>
            </w:r>
            <w:r>
              <w:rPr>
                <w:color w:val="696969"/>
                <w:spacing w:val="22"/>
                <w:w w:val="110"/>
                <w:lang w:eastAsia="zh-CN"/>
              </w:rPr>
              <w:t>企</w:t>
            </w:r>
            <w:r>
              <w:rPr>
                <w:color w:val="696969"/>
                <w:w w:val="96"/>
                <w:lang w:eastAsia="zh-CN"/>
              </w:rPr>
              <w:t>业合规</w:t>
            </w:r>
            <w:proofErr w:type="gramEnd"/>
            <w:r>
              <w:rPr>
                <w:color w:val="696969"/>
                <w:w w:val="96"/>
                <w:lang w:eastAsia="zh-CN"/>
              </w:rPr>
              <w:t>管</w:t>
            </w:r>
            <w:r>
              <w:rPr>
                <w:color w:val="696969"/>
                <w:spacing w:val="4"/>
                <w:w w:val="107"/>
                <w:lang w:eastAsia="zh-CN"/>
              </w:rPr>
              <w:t>理培训和</w:t>
            </w:r>
            <w:proofErr w:type="gramStart"/>
            <w:r>
              <w:rPr>
                <w:color w:val="696969"/>
                <w:spacing w:val="4"/>
                <w:w w:val="107"/>
                <w:lang w:eastAsia="zh-CN"/>
              </w:rPr>
              <w:t>咨</w:t>
            </w:r>
            <w:proofErr w:type="gramEnd"/>
          </w:p>
        </w:tc>
      </w:tr>
      <w:tr w:rsidR="00EF0F19" w14:paraId="74E82BF4" w14:textId="77777777">
        <w:trPr>
          <w:trHeight w:val="622"/>
        </w:trPr>
        <w:tc>
          <w:tcPr>
            <w:tcW w:w="1235" w:type="dxa"/>
            <w:tcBorders>
              <w:top w:val="nil"/>
              <w:bottom w:val="nil"/>
            </w:tcBorders>
          </w:tcPr>
          <w:p w14:paraId="091697FD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2D18101" w14:textId="77777777" w:rsidR="00EF0F19" w:rsidRDefault="00000000">
            <w:pPr>
              <w:pStyle w:val="TableParagraph"/>
              <w:spacing w:before="166"/>
              <w:ind w:left="85" w:right="53"/>
              <w:jc w:val="center"/>
            </w:pPr>
            <w:proofErr w:type="spellStart"/>
            <w:r>
              <w:rPr>
                <w:color w:val="696969"/>
                <w:w w:val="105"/>
              </w:rPr>
              <w:t>法律服务</w:t>
            </w:r>
            <w:proofErr w:type="spellEnd"/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A4ED0C3" w14:textId="77777777" w:rsidR="00EF0F19" w:rsidRDefault="00000000">
            <w:pPr>
              <w:pStyle w:val="TableParagraph"/>
              <w:spacing w:before="166"/>
              <w:ind w:left="63" w:right="60"/>
              <w:jc w:val="center"/>
            </w:pPr>
            <w:proofErr w:type="spellStart"/>
            <w:r>
              <w:rPr>
                <w:color w:val="696969"/>
                <w:w w:val="105"/>
              </w:rPr>
              <w:t>工业和信息化部</w:t>
            </w:r>
            <w:proofErr w:type="spellEnd"/>
          </w:p>
        </w:tc>
        <w:tc>
          <w:tcPr>
            <w:tcW w:w="10330" w:type="dxa"/>
            <w:tcBorders>
              <w:top w:val="nil"/>
              <w:bottom w:val="nil"/>
            </w:tcBorders>
          </w:tcPr>
          <w:p w14:paraId="3CABBB08" w14:textId="2E4D895C" w:rsidR="00EF0F19" w:rsidRDefault="00000000">
            <w:pPr>
              <w:pStyle w:val="TableParagraph"/>
              <w:spacing w:before="5"/>
              <w:ind w:left="115"/>
              <w:rPr>
                <w:lang w:eastAsia="zh-CN"/>
              </w:rPr>
            </w:pPr>
            <w:proofErr w:type="gramStart"/>
            <w:r>
              <w:rPr>
                <w:color w:val="696969"/>
                <w:lang w:eastAsia="zh-CN"/>
              </w:rPr>
              <w:t>询</w:t>
            </w:r>
            <w:proofErr w:type="gramEnd"/>
            <w:r>
              <w:rPr>
                <w:color w:val="696969"/>
                <w:lang w:eastAsia="zh-CN"/>
              </w:rPr>
              <w:t>服务</w:t>
            </w:r>
            <w:r>
              <w:rPr>
                <w:color w:val="696969"/>
                <w:w w:val="95"/>
                <w:lang w:eastAsia="zh-CN"/>
              </w:rPr>
              <w:t>，提</w:t>
            </w:r>
            <w:r>
              <w:rPr>
                <w:color w:val="696969"/>
                <w:lang w:eastAsia="zh-CN"/>
              </w:rPr>
              <w:t>高中小</w:t>
            </w:r>
            <w:proofErr w:type="gramStart"/>
            <w:r>
              <w:rPr>
                <w:color w:val="696969"/>
                <w:lang w:eastAsia="zh-CN"/>
              </w:rPr>
              <w:t>微企业合规</w:t>
            </w:r>
            <w:proofErr w:type="gramEnd"/>
            <w:r>
              <w:rPr>
                <w:color w:val="696969"/>
                <w:lang w:eastAsia="zh-CN"/>
              </w:rPr>
              <w:t>管理水平</w:t>
            </w:r>
            <w:r>
              <w:rPr>
                <w:color w:val="696969"/>
                <w:w w:val="95"/>
                <w:lang w:eastAsia="zh-CN"/>
              </w:rPr>
              <w:t>，防</w:t>
            </w:r>
            <w:r>
              <w:rPr>
                <w:color w:val="696969"/>
                <w:lang w:eastAsia="zh-CN"/>
              </w:rPr>
              <w:t>范经营风险</w:t>
            </w:r>
            <w:r>
              <w:rPr>
                <w:color w:val="858585"/>
                <w:lang w:eastAsia="zh-CN"/>
              </w:rPr>
              <w:t>。</w:t>
            </w:r>
          </w:p>
          <w:p w14:paraId="2332F4DB" w14:textId="01D1559E" w:rsidR="00EF0F19" w:rsidRDefault="00000000">
            <w:pPr>
              <w:pStyle w:val="TableParagraph"/>
              <w:spacing w:before="30"/>
              <w:ind w:left="110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A3A3A"/>
                <w:w w:val="103"/>
                <w:sz w:val="23"/>
                <w:lang w:eastAsia="zh-CN"/>
              </w:rPr>
              <w:t>4</w:t>
            </w:r>
            <w:r>
              <w:rPr>
                <w:rFonts w:ascii="Times New Roman" w:eastAsia="Times New Roman" w:hAnsi="Times New Roman"/>
                <w:color w:val="3A3A3A"/>
                <w:spacing w:val="-13"/>
                <w:w w:val="103"/>
                <w:sz w:val="23"/>
                <w:lang w:eastAsia="zh-CN"/>
              </w:rPr>
              <w:t>7</w:t>
            </w:r>
            <w:r>
              <w:rPr>
                <w:color w:val="3A3A3A"/>
                <w:spacing w:val="-156"/>
                <w:w w:val="103"/>
                <w:lang w:eastAsia="zh-CN"/>
              </w:rPr>
              <w:t>．</w:t>
            </w:r>
            <w:r>
              <w:rPr>
                <w:color w:val="696969"/>
                <w:w w:val="103"/>
                <w:lang w:eastAsia="zh-CN"/>
              </w:rPr>
              <w:t>会同</w:t>
            </w:r>
            <w:r>
              <w:rPr>
                <w:color w:val="696969"/>
                <w:w w:val="96"/>
                <w:lang w:eastAsia="zh-CN"/>
              </w:rPr>
              <w:t>司法行</w:t>
            </w:r>
            <w:r>
              <w:rPr>
                <w:color w:val="696969"/>
                <w:spacing w:val="15"/>
                <w:w w:val="102"/>
                <w:lang w:eastAsia="zh-CN"/>
              </w:rPr>
              <w:t>政部门</w:t>
            </w:r>
            <w:r>
              <w:rPr>
                <w:color w:val="696969"/>
                <w:w w:val="107"/>
                <w:lang w:eastAsia="zh-CN"/>
              </w:rPr>
              <w:t>开展</w:t>
            </w:r>
            <w:proofErr w:type="gramStart"/>
            <w:r>
              <w:rPr>
                <w:color w:val="696969"/>
                <w:w w:val="49"/>
                <w:lang w:eastAsia="zh-CN"/>
              </w:rPr>
              <w:t>”</w:t>
            </w:r>
            <w:proofErr w:type="gramEnd"/>
            <w:r>
              <w:rPr>
                <w:color w:val="696969"/>
                <w:w w:val="49"/>
                <w:lang w:eastAsia="zh-CN"/>
              </w:rPr>
              <w:t>服</w:t>
            </w:r>
            <w:r>
              <w:rPr>
                <w:color w:val="696969"/>
                <w:w w:val="108"/>
                <w:lang w:eastAsia="zh-CN"/>
              </w:rPr>
              <w:t>务实体</w:t>
            </w:r>
            <w:proofErr w:type="gramStart"/>
            <w:r>
              <w:rPr>
                <w:color w:val="696969"/>
                <w:w w:val="108"/>
                <w:lang w:eastAsia="zh-CN"/>
              </w:rPr>
              <w:t>经济</w:t>
            </w:r>
            <w:r>
              <w:rPr>
                <w:color w:val="696969"/>
                <w:spacing w:val="12"/>
                <w:w w:val="108"/>
                <w:lang w:eastAsia="zh-CN"/>
              </w:rPr>
              <w:t>律企</w:t>
            </w:r>
            <w:r>
              <w:rPr>
                <w:color w:val="696969"/>
                <w:spacing w:val="21"/>
                <w:w w:val="104"/>
                <w:lang w:eastAsia="zh-CN"/>
              </w:rPr>
              <w:t>携</w:t>
            </w:r>
            <w:r>
              <w:rPr>
                <w:color w:val="696969"/>
                <w:spacing w:val="8"/>
                <w:w w:val="102"/>
                <w:lang w:eastAsia="zh-CN"/>
              </w:rPr>
              <w:t>手</w:t>
            </w:r>
            <w:proofErr w:type="gramEnd"/>
            <w:r>
              <w:rPr>
                <w:color w:val="696969"/>
                <w:spacing w:val="8"/>
                <w:w w:val="102"/>
                <w:lang w:eastAsia="zh-CN"/>
              </w:rPr>
              <w:t>同行</w:t>
            </w:r>
            <w:proofErr w:type="gramStart"/>
            <w:r>
              <w:rPr>
                <w:color w:val="696969"/>
                <w:w w:val="49"/>
                <w:lang w:eastAsia="zh-CN"/>
              </w:rPr>
              <w:t>”</w:t>
            </w:r>
            <w:proofErr w:type="gramEnd"/>
            <w:r>
              <w:rPr>
                <w:color w:val="696969"/>
                <w:spacing w:val="3"/>
                <w:w w:val="109"/>
                <w:lang w:eastAsia="zh-CN"/>
              </w:rPr>
              <w:t>专项行</w:t>
            </w:r>
            <w:r>
              <w:rPr>
                <w:color w:val="696969"/>
                <w:spacing w:val="10"/>
                <w:w w:val="101"/>
                <w:lang w:eastAsia="zh-CN"/>
              </w:rPr>
              <w:t>动</w:t>
            </w:r>
            <w:r>
              <w:rPr>
                <w:color w:val="696969"/>
                <w:w w:val="66"/>
                <w:lang w:eastAsia="zh-CN"/>
              </w:rPr>
              <w:t>，</w:t>
            </w:r>
            <w:r>
              <w:rPr>
                <w:color w:val="696969"/>
                <w:spacing w:val="24"/>
                <w:w w:val="102"/>
                <w:lang w:eastAsia="zh-CN"/>
              </w:rPr>
              <w:t>组</w:t>
            </w:r>
            <w:r>
              <w:rPr>
                <w:color w:val="696969"/>
                <w:lang w:eastAsia="zh-CN"/>
              </w:rPr>
              <w:t>织法律</w:t>
            </w:r>
            <w:r>
              <w:rPr>
                <w:color w:val="696969"/>
                <w:spacing w:val="17"/>
                <w:lang w:eastAsia="zh-CN"/>
              </w:rPr>
              <w:t>宣讲</w:t>
            </w:r>
            <w:r>
              <w:rPr>
                <w:color w:val="696969"/>
                <w:w w:val="66"/>
                <w:lang w:eastAsia="zh-CN"/>
              </w:rPr>
              <w:t>，</w:t>
            </w:r>
            <w:r>
              <w:rPr>
                <w:color w:val="696969"/>
                <w:spacing w:val="4"/>
                <w:w w:val="107"/>
                <w:lang w:eastAsia="zh-CN"/>
              </w:rPr>
              <w:t>开展“法</w:t>
            </w:r>
          </w:p>
        </w:tc>
      </w:tr>
      <w:tr w:rsidR="00EF0F19" w14:paraId="4E6B0FE4" w14:textId="77777777">
        <w:trPr>
          <w:trHeight w:val="371"/>
        </w:trPr>
        <w:tc>
          <w:tcPr>
            <w:tcW w:w="1235" w:type="dxa"/>
            <w:tcBorders>
              <w:top w:val="nil"/>
            </w:tcBorders>
          </w:tcPr>
          <w:p w14:paraId="09EB2AE7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14:paraId="1DD98BC1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14:paraId="3DD3288E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top w:val="nil"/>
            </w:tcBorders>
          </w:tcPr>
          <w:p w14:paraId="68C7A753" w14:textId="0605BCCF" w:rsidR="00EF0F19" w:rsidRDefault="00000000">
            <w:pPr>
              <w:pStyle w:val="TableParagraph"/>
              <w:spacing w:before="5"/>
              <w:ind w:left="120"/>
              <w:rPr>
                <w:lang w:eastAsia="zh-CN"/>
              </w:rPr>
            </w:pPr>
            <w:r>
              <w:rPr>
                <w:color w:val="696969"/>
                <w:lang w:eastAsia="zh-CN"/>
              </w:rPr>
              <w:t>治体检＂</w:t>
            </w:r>
            <w:r>
              <w:rPr>
                <w:color w:val="696969"/>
                <w:w w:val="95"/>
                <w:lang w:eastAsia="zh-CN"/>
              </w:rPr>
              <w:t>，提</w:t>
            </w:r>
            <w:r>
              <w:rPr>
                <w:color w:val="696969"/>
                <w:lang w:eastAsia="zh-CN"/>
              </w:rPr>
              <w:t>高中小</w:t>
            </w:r>
            <w:proofErr w:type="gramStart"/>
            <w:r>
              <w:rPr>
                <w:color w:val="696969"/>
                <w:lang w:eastAsia="zh-CN"/>
              </w:rPr>
              <w:t>微企业</w:t>
            </w:r>
            <w:proofErr w:type="gramEnd"/>
            <w:r>
              <w:rPr>
                <w:color w:val="696969"/>
                <w:lang w:eastAsia="zh-CN"/>
              </w:rPr>
              <w:t>依法维权意识和能力</w:t>
            </w:r>
            <w:r>
              <w:rPr>
                <w:color w:val="858585"/>
                <w:lang w:eastAsia="zh-CN"/>
              </w:rPr>
              <w:t>。</w:t>
            </w:r>
          </w:p>
        </w:tc>
      </w:tr>
    </w:tbl>
    <w:p w14:paraId="7C4D7784" w14:textId="77777777" w:rsidR="00EF0F19" w:rsidRDefault="00EF0F19">
      <w:pPr>
        <w:rPr>
          <w:lang w:eastAsia="zh-CN"/>
        </w:rPr>
        <w:sectPr w:rsidR="00EF0F19" w:rsidSect="00847CBF">
          <w:pgSz w:w="16840" w:h="11900" w:orient="landscape"/>
          <w:pgMar w:top="1100" w:right="580" w:bottom="280" w:left="1300" w:header="720" w:footer="720" w:gutter="0"/>
          <w:cols w:space="720"/>
        </w:sectPr>
      </w:pPr>
    </w:p>
    <w:p w14:paraId="42EEED0D" w14:textId="77777777" w:rsidR="00EF0F19" w:rsidRDefault="00000000">
      <w:pPr>
        <w:pStyle w:val="a3"/>
        <w:rPr>
          <w:sz w:val="20"/>
          <w:lang w:eastAsia="zh-CN"/>
        </w:rPr>
      </w:pPr>
      <w:r>
        <w:lastRenderedPageBreak/>
        <w:pict w14:anchorId="758A4075">
          <v:shape id="_x0000_s2054" type="#_x0000_t202" style="position:absolute;margin-left:421.5pt;margin-top:533.45pt;width:6.8pt;height:11.55pt;z-index:251663360;mso-position-horizontal-relative:page;mso-position-vertical-relative:page" filled="f" stroked="f">
            <v:textbox style="layout-flow:vertical-ideographic" inset="0,0,0,0">
              <w:txbxContent>
                <w:p w14:paraId="116FF97C" w14:textId="77777777" w:rsidR="00EF0F19" w:rsidRDefault="00000000">
                  <w:pPr>
                    <w:pStyle w:val="a3"/>
                    <w:spacing w:line="120" w:lineRule="auto"/>
                    <w:ind w:left="20"/>
                  </w:pPr>
                  <w:r>
                    <w:rPr>
                      <w:color w:val="2424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</w:p>
    <w:p w14:paraId="6308ED5A" w14:textId="77777777" w:rsidR="00EF0F19" w:rsidRDefault="00EF0F19">
      <w:pPr>
        <w:pStyle w:val="a3"/>
        <w:rPr>
          <w:sz w:val="20"/>
          <w:lang w:eastAsia="zh-CN"/>
        </w:rPr>
      </w:pPr>
    </w:p>
    <w:p w14:paraId="68868988" w14:textId="77777777" w:rsidR="00EF0F19" w:rsidRDefault="00EF0F19">
      <w:pPr>
        <w:pStyle w:val="a3"/>
        <w:spacing w:before="2"/>
        <w:rPr>
          <w:sz w:val="12"/>
          <w:lang w:eastAsia="zh-CN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5"/>
        <w:gridCol w:w="1908"/>
        <w:gridCol w:w="10330"/>
      </w:tblGrid>
      <w:tr w:rsidR="00EF0F19" w14:paraId="16748360" w14:textId="77777777">
        <w:trPr>
          <w:trHeight w:val="462"/>
        </w:trPr>
        <w:tc>
          <w:tcPr>
            <w:tcW w:w="1235" w:type="dxa"/>
          </w:tcPr>
          <w:p w14:paraId="0C571F92" w14:textId="77777777" w:rsidR="00EF0F19" w:rsidRDefault="00000000">
            <w:pPr>
              <w:pStyle w:val="TableParagraph"/>
              <w:spacing w:before="116"/>
              <w:ind w:left="136"/>
            </w:pPr>
            <w:proofErr w:type="spellStart"/>
            <w:r>
              <w:rPr>
                <w:color w:val="3B3B3B"/>
                <w:w w:val="110"/>
              </w:rPr>
              <w:t>服务方向</w:t>
            </w:r>
            <w:proofErr w:type="spellEnd"/>
          </w:p>
        </w:tc>
        <w:tc>
          <w:tcPr>
            <w:tcW w:w="1235" w:type="dxa"/>
          </w:tcPr>
          <w:p w14:paraId="0562CC81" w14:textId="77777777" w:rsidR="00EF0F19" w:rsidRDefault="00000000">
            <w:pPr>
              <w:pStyle w:val="TableParagraph"/>
              <w:spacing w:before="116"/>
              <w:ind w:left="136"/>
            </w:pPr>
            <w:proofErr w:type="spellStart"/>
            <w:r>
              <w:rPr>
                <w:color w:val="3B3B3B"/>
                <w:w w:val="110"/>
              </w:rPr>
              <w:t>服务领域</w:t>
            </w:r>
            <w:proofErr w:type="spellEnd"/>
          </w:p>
        </w:tc>
        <w:tc>
          <w:tcPr>
            <w:tcW w:w="1908" w:type="dxa"/>
          </w:tcPr>
          <w:p w14:paraId="3A4C27A3" w14:textId="77777777" w:rsidR="00EF0F19" w:rsidRDefault="00000000">
            <w:pPr>
              <w:pStyle w:val="TableParagraph"/>
              <w:spacing w:before="106"/>
              <w:ind w:left="72" w:right="25"/>
              <w:jc w:val="center"/>
              <w:rPr>
                <w:sz w:val="23"/>
              </w:rPr>
            </w:pPr>
            <w:proofErr w:type="spellStart"/>
            <w:r>
              <w:rPr>
                <w:color w:val="3B3B3B"/>
                <w:w w:val="105"/>
                <w:sz w:val="23"/>
              </w:rPr>
              <w:t>部门</w:t>
            </w:r>
            <w:proofErr w:type="spellEnd"/>
          </w:p>
        </w:tc>
        <w:tc>
          <w:tcPr>
            <w:tcW w:w="10330" w:type="dxa"/>
          </w:tcPr>
          <w:p w14:paraId="16996997" w14:textId="77777777" w:rsidR="00EF0F19" w:rsidRDefault="00000000">
            <w:pPr>
              <w:pStyle w:val="TableParagraph"/>
              <w:spacing w:before="116"/>
              <w:ind w:left="4646" w:right="4597"/>
              <w:jc w:val="center"/>
            </w:pPr>
            <w:proofErr w:type="spellStart"/>
            <w:r>
              <w:rPr>
                <w:color w:val="3B3B3B"/>
                <w:w w:val="110"/>
              </w:rPr>
              <w:t>服务举措</w:t>
            </w:r>
            <w:proofErr w:type="spellEnd"/>
          </w:p>
        </w:tc>
      </w:tr>
      <w:tr w:rsidR="00EF0F19" w14:paraId="2297BA3C" w14:textId="77777777">
        <w:trPr>
          <w:trHeight w:val="442"/>
        </w:trPr>
        <w:tc>
          <w:tcPr>
            <w:tcW w:w="1235" w:type="dxa"/>
            <w:tcBorders>
              <w:bottom w:val="nil"/>
            </w:tcBorders>
          </w:tcPr>
          <w:p w14:paraId="0EE0B239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14:paraId="5D21FEF6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14:paraId="7C3EFD6D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30" w:type="dxa"/>
            <w:tcBorders>
              <w:bottom w:val="nil"/>
            </w:tcBorders>
          </w:tcPr>
          <w:p w14:paraId="178D4B8A" w14:textId="33711DD4" w:rsidR="00EF0F19" w:rsidRDefault="00000000">
            <w:pPr>
              <w:pStyle w:val="TableParagraph"/>
              <w:spacing w:before="136"/>
              <w:ind w:left="110" w:right="-44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spacing w:val="-5"/>
                <w:w w:val="105"/>
                <w:sz w:val="23"/>
                <w:lang w:eastAsia="zh-CN"/>
              </w:rPr>
              <w:t>48</w:t>
            </w:r>
            <w:r>
              <w:rPr>
                <w:color w:val="676767"/>
                <w:w w:val="105"/>
                <w:lang w:eastAsia="zh-CN"/>
              </w:rPr>
              <w:t>组织律师服务团</w:t>
            </w:r>
            <w:r>
              <w:rPr>
                <w:color w:val="808080"/>
                <w:spacing w:val="7"/>
                <w:w w:val="105"/>
                <w:lang w:eastAsia="zh-CN"/>
              </w:rPr>
              <w:t>队</w:t>
            </w:r>
            <w:r>
              <w:rPr>
                <w:color w:val="676767"/>
                <w:spacing w:val="-2"/>
                <w:w w:val="105"/>
                <w:lang w:eastAsia="zh-CN"/>
              </w:rPr>
              <w:t>通过上门走访</w:t>
            </w:r>
            <w:r>
              <w:rPr>
                <w:color w:val="3B3B3B"/>
                <w:spacing w:val="-86"/>
                <w:w w:val="105"/>
                <w:lang w:eastAsia="zh-CN"/>
              </w:rPr>
              <w:t>、</w:t>
            </w:r>
            <w:r>
              <w:rPr>
                <w:color w:val="676767"/>
                <w:w w:val="105"/>
                <w:lang w:eastAsia="zh-CN"/>
              </w:rPr>
              <w:t>入驻服务等方式，重点围绕企业经营中易发多发的股权纠纷</w:t>
            </w:r>
            <w:r>
              <w:rPr>
                <w:color w:val="3B3B3B"/>
                <w:w w:val="105"/>
                <w:lang w:eastAsia="zh-CN"/>
              </w:rPr>
              <w:t>、</w:t>
            </w:r>
          </w:p>
        </w:tc>
      </w:tr>
      <w:tr w:rsidR="00EF0F19" w14:paraId="3C53976E" w14:textId="77777777">
        <w:trPr>
          <w:trHeight w:val="293"/>
        </w:trPr>
        <w:tc>
          <w:tcPr>
            <w:tcW w:w="1235" w:type="dxa"/>
            <w:tcBorders>
              <w:top w:val="nil"/>
              <w:bottom w:val="nil"/>
            </w:tcBorders>
          </w:tcPr>
          <w:p w14:paraId="31D0661E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22EA49F8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112463FF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top w:val="nil"/>
              <w:bottom w:val="nil"/>
            </w:tcBorders>
          </w:tcPr>
          <w:p w14:paraId="3C1CEA41" w14:textId="15922037" w:rsidR="00EF0F19" w:rsidRDefault="00000000">
            <w:pPr>
              <w:pStyle w:val="TableParagraph"/>
              <w:spacing w:before="5" w:line="268" w:lineRule="exact"/>
              <w:ind w:left="94"/>
              <w:rPr>
                <w:lang w:eastAsia="zh-CN"/>
              </w:rPr>
            </w:pPr>
            <w:r>
              <w:rPr>
                <w:color w:val="676767"/>
                <w:w w:val="105"/>
                <w:lang w:eastAsia="zh-CN"/>
              </w:rPr>
              <w:t>债权追索</w:t>
            </w:r>
            <w:r>
              <w:rPr>
                <w:color w:val="3B3B3B"/>
                <w:w w:val="105"/>
                <w:lang w:eastAsia="zh-CN"/>
              </w:rPr>
              <w:t>、</w:t>
            </w:r>
            <w:r>
              <w:rPr>
                <w:color w:val="676767"/>
                <w:w w:val="105"/>
                <w:lang w:eastAsia="zh-CN"/>
              </w:rPr>
              <w:t>知识产权保护等领域的</w:t>
            </w:r>
            <w:r>
              <w:rPr>
                <w:color w:val="808080"/>
                <w:w w:val="105"/>
                <w:lang w:eastAsia="zh-CN"/>
              </w:rPr>
              <w:t>法</w:t>
            </w:r>
            <w:r>
              <w:rPr>
                <w:color w:val="676767"/>
                <w:w w:val="105"/>
                <w:lang w:eastAsia="zh-CN"/>
              </w:rPr>
              <w:t>律问题</w:t>
            </w:r>
            <w:r>
              <w:rPr>
                <w:color w:val="676767"/>
                <w:w w:val="95"/>
                <w:lang w:eastAsia="zh-CN"/>
              </w:rPr>
              <w:t>，提</w:t>
            </w:r>
            <w:r>
              <w:rPr>
                <w:color w:val="676767"/>
                <w:w w:val="105"/>
                <w:lang w:eastAsia="zh-CN"/>
              </w:rPr>
              <w:t>出</w:t>
            </w:r>
            <w:r>
              <w:rPr>
                <w:color w:val="808080"/>
                <w:w w:val="105"/>
                <w:lang w:eastAsia="zh-CN"/>
              </w:rPr>
              <w:t>法</w:t>
            </w:r>
            <w:r>
              <w:rPr>
                <w:color w:val="676767"/>
                <w:w w:val="105"/>
                <w:lang w:eastAsia="zh-CN"/>
              </w:rPr>
              <w:t>律意见和建议</w:t>
            </w:r>
            <w:r>
              <w:rPr>
                <w:color w:val="808080"/>
                <w:w w:val="105"/>
                <w:lang w:eastAsia="zh-CN"/>
              </w:rPr>
              <w:t>。</w:t>
            </w:r>
          </w:p>
        </w:tc>
      </w:tr>
      <w:tr w:rsidR="00EF0F19" w14:paraId="3157A0CF" w14:textId="77777777">
        <w:trPr>
          <w:trHeight w:val="640"/>
        </w:trPr>
        <w:tc>
          <w:tcPr>
            <w:tcW w:w="1235" w:type="dxa"/>
            <w:tcBorders>
              <w:top w:val="nil"/>
              <w:bottom w:val="nil"/>
            </w:tcBorders>
          </w:tcPr>
          <w:p w14:paraId="6DE52C4D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0BE181E8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6541658A" w14:textId="77777777" w:rsidR="00EF0F19" w:rsidRDefault="00000000">
            <w:pPr>
              <w:pStyle w:val="TableParagraph"/>
              <w:spacing w:before="173"/>
              <w:ind w:left="72" w:right="42"/>
              <w:jc w:val="center"/>
            </w:pPr>
            <w:proofErr w:type="spellStart"/>
            <w:r>
              <w:rPr>
                <w:color w:val="676767"/>
                <w:w w:val="105"/>
              </w:rPr>
              <w:t>司法部</w:t>
            </w:r>
            <w:proofErr w:type="spellEnd"/>
          </w:p>
        </w:tc>
        <w:tc>
          <w:tcPr>
            <w:tcW w:w="10330" w:type="dxa"/>
            <w:tcBorders>
              <w:top w:val="nil"/>
              <w:bottom w:val="nil"/>
            </w:tcBorders>
          </w:tcPr>
          <w:p w14:paraId="18E14B2F" w14:textId="35FD4CE1" w:rsidR="00EF0F19" w:rsidRDefault="00000000">
            <w:pPr>
              <w:pStyle w:val="TableParagraph"/>
              <w:spacing w:before="23"/>
              <w:ind w:left="110" w:right="-44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w w:val="104"/>
                <w:sz w:val="23"/>
                <w:lang w:eastAsia="zh-CN"/>
              </w:rPr>
              <w:t>4</w:t>
            </w:r>
            <w:r>
              <w:rPr>
                <w:rFonts w:ascii="Times New Roman" w:eastAsia="Times New Roman"/>
                <w:color w:val="3B3B3B"/>
                <w:spacing w:val="-15"/>
                <w:w w:val="104"/>
                <w:sz w:val="23"/>
                <w:lang w:eastAsia="zh-CN"/>
              </w:rPr>
              <w:t>9</w:t>
            </w:r>
            <w:r>
              <w:rPr>
                <w:color w:val="3B3B3B"/>
                <w:spacing w:val="-148"/>
                <w:w w:val="104"/>
                <w:lang w:eastAsia="zh-CN"/>
              </w:rPr>
              <w:t>．</w:t>
            </w:r>
            <w:r>
              <w:rPr>
                <w:color w:val="676767"/>
                <w:spacing w:val="10"/>
                <w:w w:val="104"/>
                <w:lang w:eastAsia="zh-CN"/>
              </w:rPr>
              <w:t>选聘优</w:t>
            </w:r>
            <w:r>
              <w:rPr>
                <w:color w:val="676767"/>
                <w:spacing w:val="10"/>
                <w:w w:val="106"/>
                <w:lang w:eastAsia="zh-CN"/>
              </w:rPr>
              <w:t>秀律</w:t>
            </w:r>
            <w:r>
              <w:rPr>
                <w:color w:val="676767"/>
                <w:lang w:eastAsia="zh-CN"/>
              </w:rPr>
              <w:t>师担任</w:t>
            </w:r>
            <w:r>
              <w:rPr>
                <w:color w:val="676767"/>
                <w:spacing w:val="3"/>
                <w:w w:val="108"/>
                <w:lang w:eastAsia="zh-CN"/>
              </w:rPr>
              <w:t>调解</w:t>
            </w:r>
            <w:r>
              <w:rPr>
                <w:color w:val="676767"/>
                <w:spacing w:val="16"/>
                <w:w w:val="102"/>
                <w:lang w:eastAsia="zh-CN"/>
              </w:rPr>
              <w:t>员</w:t>
            </w:r>
            <w:r>
              <w:rPr>
                <w:color w:val="676767"/>
                <w:w w:val="66"/>
                <w:lang w:eastAsia="zh-CN"/>
              </w:rPr>
              <w:t>，通过</w:t>
            </w:r>
            <w:r>
              <w:rPr>
                <w:color w:val="676767"/>
                <w:spacing w:val="3"/>
                <w:w w:val="108"/>
                <w:lang w:eastAsia="zh-CN"/>
              </w:rPr>
              <w:t>调解渠</w:t>
            </w:r>
            <w:r>
              <w:rPr>
                <w:color w:val="676767"/>
                <w:spacing w:val="-1"/>
                <w:w w:val="110"/>
                <w:lang w:eastAsia="zh-CN"/>
              </w:rPr>
              <w:t>道促进企</w:t>
            </w:r>
            <w:r>
              <w:rPr>
                <w:color w:val="676767"/>
                <w:w w:val="96"/>
                <w:lang w:eastAsia="zh-CN"/>
              </w:rPr>
              <w:t>业商</w:t>
            </w:r>
            <w:r>
              <w:rPr>
                <w:color w:val="676767"/>
                <w:spacing w:val="11"/>
                <w:w w:val="102"/>
                <w:lang w:eastAsia="zh-CN"/>
              </w:rPr>
              <w:t>事纠纷</w:t>
            </w:r>
            <w:r>
              <w:rPr>
                <w:color w:val="676767"/>
                <w:spacing w:val="11"/>
                <w:w w:val="103"/>
                <w:lang w:eastAsia="zh-CN"/>
              </w:rPr>
              <w:t>快速解</w:t>
            </w:r>
            <w:r>
              <w:rPr>
                <w:color w:val="676767"/>
                <w:spacing w:val="7"/>
                <w:w w:val="110"/>
                <w:lang w:eastAsia="zh-CN"/>
              </w:rPr>
              <w:t>决</w:t>
            </w:r>
            <w:r>
              <w:rPr>
                <w:color w:val="676767"/>
                <w:spacing w:val="-32"/>
                <w:w w:val="82"/>
                <w:lang w:eastAsia="zh-CN"/>
              </w:rPr>
              <w:t>，</w:t>
            </w:r>
            <w:r>
              <w:rPr>
                <w:color w:val="676767"/>
                <w:spacing w:val="4"/>
                <w:w w:val="110"/>
                <w:lang w:eastAsia="zh-CN"/>
              </w:rPr>
              <w:t>切实帮</w:t>
            </w:r>
            <w:r>
              <w:rPr>
                <w:color w:val="676767"/>
                <w:w w:val="99"/>
                <w:lang w:eastAsia="zh-CN"/>
              </w:rPr>
              <w:t>助企</w:t>
            </w:r>
            <w:r>
              <w:rPr>
                <w:color w:val="676767"/>
                <w:w w:val="96"/>
                <w:lang w:eastAsia="zh-CN"/>
              </w:rPr>
              <w:t>业化解</w:t>
            </w:r>
            <w:r>
              <w:rPr>
                <w:color w:val="676767"/>
                <w:spacing w:val="-3"/>
                <w:w w:val="106"/>
                <w:lang w:eastAsia="zh-CN"/>
              </w:rPr>
              <w:t>矛盾</w:t>
            </w:r>
            <w:r>
              <w:rPr>
                <w:color w:val="808080"/>
                <w:w w:val="106"/>
                <w:lang w:eastAsia="zh-CN"/>
              </w:rPr>
              <w:t>。</w:t>
            </w:r>
          </w:p>
          <w:p w14:paraId="160DFAB5" w14:textId="123B5A1F" w:rsidR="00EF0F19" w:rsidRDefault="00000000">
            <w:pPr>
              <w:pStyle w:val="TableParagraph"/>
              <w:spacing w:before="29"/>
              <w:ind w:left="103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sz w:val="23"/>
                <w:lang w:eastAsia="zh-CN"/>
              </w:rPr>
              <w:t>50</w:t>
            </w:r>
            <w:r>
              <w:rPr>
                <w:color w:val="676767"/>
                <w:lang w:eastAsia="zh-CN"/>
              </w:rPr>
              <w:t>组织律师服务团</w:t>
            </w:r>
            <w:r>
              <w:rPr>
                <w:color w:val="808080"/>
                <w:lang w:eastAsia="zh-CN"/>
              </w:rPr>
              <w:t>队</w:t>
            </w:r>
            <w:r>
              <w:rPr>
                <w:color w:val="676767"/>
                <w:lang w:eastAsia="zh-CN"/>
              </w:rPr>
              <w:t>针对企业管理中的薄弱环节和突出问题，指导</w:t>
            </w:r>
            <w:r>
              <w:rPr>
                <w:color w:val="4D4D4D"/>
                <w:lang w:eastAsia="zh-CN"/>
              </w:rPr>
              <w:t>、</w:t>
            </w:r>
            <w:r>
              <w:rPr>
                <w:color w:val="676767"/>
                <w:lang w:eastAsia="zh-CN"/>
              </w:rPr>
              <w:t>帮助企业完善法人治理结构</w:t>
            </w:r>
          </w:p>
        </w:tc>
      </w:tr>
      <w:tr w:rsidR="00EF0F19" w14:paraId="025FD526" w14:textId="77777777">
        <w:trPr>
          <w:trHeight w:val="306"/>
        </w:trPr>
        <w:tc>
          <w:tcPr>
            <w:tcW w:w="1235" w:type="dxa"/>
            <w:tcBorders>
              <w:top w:val="nil"/>
              <w:bottom w:val="nil"/>
            </w:tcBorders>
          </w:tcPr>
          <w:p w14:paraId="09C101BD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4C6C6FA6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770411C9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top w:val="nil"/>
              <w:bottom w:val="nil"/>
            </w:tcBorders>
          </w:tcPr>
          <w:p w14:paraId="722B4E18" w14:textId="09FD0E0A" w:rsidR="00EF0F19" w:rsidRDefault="00000000">
            <w:pPr>
              <w:pStyle w:val="TableParagraph"/>
              <w:tabs>
                <w:tab w:val="left" w:pos="2518"/>
              </w:tabs>
              <w:spacing w:before="5" w:line="281" w:lineRule="exact"/>
              <w:ind w:left="104"/>
              <w:rPr>
                <w:lang w:eastAsia="zh-CN"/>
              </w:rPr>
            </w:pPr>
            <w:r>
              <w:rPr>
                <w:color w:val="676767"/>
                <w:w w:val="95"/>
                <w:lang w:eastAsia="zh-CN"/>
              </w:rPr>
              <w:t>和</w:t>
            </w:r>
            <w:r>
              <w:rPr>
                <w:color w:val="676767"/>
                <w:spacing w:val="16"/>
                <w:w w:val="95"/>
                <w:lang w:eastAsia="zh-CN"/>
              </w:rPr>
              <w:t>各</w:t>
            </w:r>
            <w:r>
              <w:rPr>
                <w:color w:val="676767"/>
                <w:spacing w:val="9"/>
                <w:w w:val="95"/>
                <w:lang w:eastAsia="zh-CN"/>
              </w:rPr>
              <w:t>项</w:t>
            </w:r>
            <w:r>
              <w:rPr>
                <w:color w:val="676767"/>
                <w:w w:val="95"/>
                <w:lang w:eastAsia="zh-CN"/>
              </w:rPr>
              <w:t>规</w:t>
            </w:r>
            <w:r>
              <w:rPr>
                <w:color w:val="676767"/>
                <w:spacing w:val="9"/>
                <w:w w:val="95"/>
                <w:lang w:eastAsia="zh-CN"/>
              </w:rPr>
              <w:t>章</w:t>
            </w:r>
            <w:r>
              <w:rPr>
                <w:color w:val="676767"/>
                <w:w w:val="95"/>
                <w:lang w:eastAsia="zh-CN"/>
              </w:rPr>
              <w:t>制</w:t>
            </w:r>
            <w:r>
              <w:rPr>
                <w:color w:val="676767"/>
                <w:spacing w:val="34"/>
                <w:w w:val="95"/>
                <w:lang w:eastAsia="zh-CN"/>
              </w:rPr>
              <w:t>度</w:t>
            </w:r>
            <w:r>
              <w:rPr>
                <w:color w:val="676767"/>
                <w:w w:val="95"/>
                <w:lang w:eastAsia="zh-CN"/>
              </w:rPr>
              <w:t>，</w:t>
            </w:r>
            <w:proofErr w:type="gramStart"/>
            <w:r>
              <w:rPr>
                <w:color w:val="676767"/>
                <w:w w:val="95"/>
                <w:lang w:eastAsia="zh-CN"/>
              </w:rPr>
              <w:t>健全</w:t>
            </w:r>
            <w:r>
              <w:rPr>
                <w:color w:val="676767"/>
                <w:w w:val="95"/>
                <w:lang w:eastAsia="zh-CN"/>
              </w:rPr>
              <w:tab/>
            </w:r>
            <w:proofErr w:type="gramEnd"/>
            <w:r>
              <w:rPr>
                <w:color w:val="676767"/>
                <w:lang w:eastAsia="zh-CN"/>
              </w:rPr>
              <w:t>决策审</w:t>
            </w:r>
            <w:r>
              <w:rPr>
                <w:color w:val="676767"/>
                <w:spacing w:val="-4"/>
                <w:lang w:eastAsia="zh-CN"/>
              </w:rPr>
              <w:t>查</w:t>
            </w:r>
            <w:r>
              <w:rPr>
                <w:color w:val="3B3B3B"/>
                <w:spacing w:val="10"/>
                <w:lang w:eastAsia="zh-CN"/>
              </w:rPr>
              <w:t>、</w:t>
            </w:r>
            <w:r>
              <w:rPr>
                <w:color w:val="676767"/>
                <w:lang w:eastAsia="zh-CN"/>
              </w:rPr>
              <w:t>职工</w:t>
            </w:r>
            <w:r>
              <w:rPr>
                <w:color w:val="676767"/>
                <w:spacing w:val="42"/>
                <w:lang w:eastAsia="zh-CN"/>
              </w:rPr>
              <w:t>权</w:t>
            </w:r>
            <w:r>
              <w:rPr>
                <w:color w:val="676767"/>
                <w:lang w:eastAsia="zh-CN"/>
              </w:rPr>
              <w:t>益</w:t>
            </w:r>
            <w:r>
              <w:rPr>
                <w:color w:val="676767"/>
                <w:spacing w:val="49"/>
                <w:lang w:eastAsia="zh-CN"/>
              </w:rPr>
              <w:t>维</w:t>
            </w:r>
            <w:r>
              <w:rPr>
                <w:color w:val="676767"/>
                <w:lang w:eastAsia="zh-CN"/>
              </w:rPr>
              <w:t>护等工</w:t>
            </w:r>
            <w:r>
              <w:rPr>
                <w:color w:val="676767"/>
                <w:spacing w:val="53"/>
                <w:lang w:eastAsia="zh-CN"/>
              </w:rPr>
              <w:t>作</w:t>
            </w:r>
            <w:r>
              <w:rPr>
                <w:color w:val="808080"/>
                <w:spacing w:val="6"/>
                <w:lang w:eastAsia="zh-CN"/>
              </w:rPr>
              <w:t>机</w:t>
            </w:r>
            <w:r>
              <w:rPr>
                <w:color w:val="676767"/>
                <w:spacing w:val="18"/>
                <w:lang w:eastAsia="zh-CN"/>
              </w:rPr>
              <w:t>制</w:t>
            </w:r>
            <w:r>
              <w:rPr>
                <w:color w:val="676767"/>
                <w:w w:val="95"/>
                <w:lang w:eastAsia="zh-CN"/>
              </w:rPr>
              <w:t>，</w:t>
            </w:r>
            <w:r>
              <w:rPr>
                <w:color w:val="676767"/>
                <w:spacing w:val="10"/>
                <w:lang w:eastAsia="zh-CN"/>
              </w:rPr>
              <w:t>规</w:t>
            </w:r>
            <w:r>
              <w:rPr>
                <w:color w:val="808080"/>
                <w:spacing w:val="12"/>
                <w:lang w:eastAsia="zh-CN"/>
              </w:rPr>
              <w:t>范</w:t>
            </w:r>
            <w:r>
              <w:rPr>
                <w:color w:val="676767"/>
                <w:lang w:eastAsia="zh-CN"/>
              </w:rPr>
              <w:t>合同</w:t>
            </w:r>
            <w:r>
              <w:rPr>
                <w:color w:val="676767"/>
                <w:spacing w:val="51"/>
                <w:lang w:eastAsia="zh-CN"/>
              </w:rPr>
              <w:t>管</w:t>
            </w:r>
            <w:r>
              <w:rPr>
                <w:color w:val="676767"/>
                <w:lang w:eastAsia="zh-CN"/>
              </w:rPr>
              <w:t>理</w:t>
            </w:r>
            <w:r>
              <w:rPr>
                <w:color w:val="3B3B3B"/>
                <w:lang w:eastAsia="zh-CN"/>
              </w:rPr>
              <w:t>、</w:t>
            </w:r>
            <w:r>
              <w:rPr>
                <w:color w:val="676767"/>
                <w:spacing w:val="13"/>
                <w:lang w:eastAsia="zh-CN"/>
              </w:rPr>
              <w:t>财</w:t>
            </w:r>
            <w:r>
              <w:rPr>
                <w:color w:val="676767"/>
                <w:lang w:eastAsia="zh-CN"/>
              </w:rPr>
              <w:t>务</w:t>
            </w:r>
            <w:r>
              <w:rPr>
                <w:color w:val="676767"/>
                <w:spacing w:val="3"/>
                <w:lang w:eastAsia="zh-CN"/>
              </w:rPr>
              <w:t>管</w:t>
            </w:r>
            <w:r>
              <w:rPr>
                <w:color w:val="676767"/>
                <w:lang w:eastAsia="zh-CN"/>
              </w:rPr>
              <w:t>理等工作流</w:t>
            </w:r>
          </w:p>
        </w:tc>
      </w:tr>
      <w:tr w:rsidR="00EF0F19" w14:paraId="4FB1617A" w14:textId="77777777">
        <w:trPr>
          <w:trHeight w:val="385"/>
        </w:trPr>
        <w:tc>
          <w:tcPr>
            <w:tcW w:w="1235" w:type="dxa"/>
            <w:tcBorders>
              <w:top w:val="nil"/>
              <w:bottom w:val="nil"/>
            </w:tcBorders>
          </w:tcPr>
          <w:p w14:paraId="3180D1F8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603F5A8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14:paraId="50F4015A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0330" w:type="dxa"/>
            <w:tcBorders>
              <w:top w:val="nil"/>
            </w:tcBorders>
          </w:tcPr>
          <w:p w14:paraId="3BE4B2EF" w14:textId="4C1040A4" w:rsidR="00EF0F19" w:rsidRDefault="00000000">
            <w:pPr>
              <w:pStyle w:val="TableParagraph"/>
              <w:spacing w:before="20"/>
              <w:ind w:left="106"/>
              <w:rPr>
                <w:lang w:eastAsia="zh-CN"/>
              </w:rPr>
            </w:pPr>
            <w:r>
              <w:rPr>
                <w:color w:val="676767"/>
                <w:lang w:eastAsia="zh-CN"/>
              </w:rPr>
              <w:t>程</w:t>
            </w:r>
            <w:r>
              <w:rPr>
                <w:color w:val="676767"/>
                <w:w w:val="95"/>
                <w:lang w:eastAsia="zh-CN"/>
              </w:rPr>
              <w:t>，提</w:t>
            </w:r>
            <w:r>
              <w:rPr>
                <w:color w:val="676767"/>
                <w:lang w:eastAsia="zh-CN"/>
              </w:rPr>
              <w:t>高依法经营和合</w:t>
            </w:r>
            <w:proofErr w:type="gramStart"/>
            <w:r>
              <w:rPr>
                <w:color w:val="676767"/>
                <w:lang w:eastAsia="zh-CN"/>
              </w:rPr>
              <w:t>规</w:t>
            </w:r>
            <w:proofErr w:type="gramEnd"/>
            <w:r>
              <w:rPr>
                <w:color w:val="676767"/>
                <w:lang w:eastAsia="zh-CN"/>
              </w:rPr>
              <w:t>管理水平</w:t>
            </w:r>
            <w:r>
              <w:rPr>
                <w:color w:val="808080"/>
                <w:lang w:eastAsia="zh-CN"/>
              </w:rPr>
              <w:t>。</w:t>
            </w:r>
          </w:p>
        </w:tc>
      </w:tr>
      <w:tr w:rsidR="00EF0F19" w14:paraId="7A87F415" w14:textId="77777777">
        <w:trPr>
          <w:trHeight w:val="1175"/>
        </w:trPr>
        <w:tc>
          <w:tcPr>
            <w:tcW w:w="1235" w:type="dxa"/>
            <w:vMerge w:val="restart"/>
            <w:tcBorders>
              <w:top w:val="nil"/>
              <w:bottom w:val="nil"/>
            </w:tcBorders>
          </w:tcPr>
          <w:p w14:paraId="62F55950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797043A7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62E04597" w14:textId="77777777" w:rsidR="00EF0F19" w:rsidRDefault="00EF0F19">
            <w:pPr>
              <w:pStyle w:val="TableParagraph"/>
              <w:spacing w:before="10"/>
              <w:rPr>
                <w:sz w:val="24"/>
                <w:lang w:eastAsia="zh-CN"/>
              </w:rPr>
            </w:pPr>
          </w:p>
          <w:p w14:paraId="50DAAFA9" w14:textId="77777777" w:rsidR="00EF0F19" w:rsidRDefault="00000000">
            <w:pPr>
              <w:pStyle w:val="TableParagraph"/>
              <w:spacing w:line="320" w:lineRule="atLeast"/>
              <w:ind w:left="117" w:right="139" w:hanging="2"/>
            </w:pPr>
            <w:proofErr w:type="spellStart"/>
            <w:r>
              <w:rPr>
                <w:color w:val="676767"/>
                <w:w w:val="105"/>
              </w:rPr>
              <w:t>化解经营痛点难点</w:t>
            </w:r>
            <w:proofErr w:type="spellEnd"/>
          </w:p>
        </w:tc>
        <w:tc>
          <w:tcPr>
            <w:tcW w:w="1235" w:type="dxa"/>
            <w:vMerge w:val="restart"/>
            <w:tcBorders>
              <w:top w:val="nil"/>
              <w:bottom w:val="nil"/>
            </w:tcBorders>
          </w:tcPr>
          <w:p w14:paraId="7091BF42" w14:textId="77777777" w:rsidR="00EF0F19" w:rsidRDefault="00EF0F19">
            <w:pPr>
              <w:pStyle w:val="TableParagraph"/>
            </w:pPr>
          </w:p>
          <w:p w14:paraId="22633127" w14:textId="77777777" w:rsidR="00EF0F19" w:rsidRDefault="00EF0F19">
            <w:pPr>
              <w:pStyle w:val="TableParagraph"/>
            </w:pPr>
          </w:p>
          <w:p w14:paraId="5261677B" w14:textId="77777777" w:rsidR="00EF0F19" w:rsidRDefault="00EF0F19">
            <w:pPr>
              <w:pStyle w:val="TableParagraph"/>
            </w:pPr>
          </w:p>
          <w:p w14:paraId="7DCBAA01" w14:textId="77777777" w:rsidR="00EF0F19" w:rsidRDefault="00EF0F19">
            <w:pPr>
              <w:pStyle w:val="TableParagraph"/>
              <w:spacing w:before="4"/>
              <w:rPr>
                <w:sz w:val="18"/>
              </w:rPr>
            </w:pPr>
          </w:p>
          <w:p w14:paraId="0945DDC8" w14:textId="77777777" w:rsidR="00EF0F19" w:rsidRDefault="00000000">
            <w:pPr>
              <w:pStyle w:val="TableParagraph"/>
              <w:ind w:left="145"/>
            </w:pPr>
            <w:proofErr w:type="spellStart"/>
            <w:r>
              <w:rPr>
                <w:color w:val="676767"/>
                <w:w w:val="105"/>
              </w:rPr>
              <w:t>法律服务</w:t>
            </w:r>
            <w:proofErr w:type="spellEnd"/>
          </w:p>
        </w:tc>
        <w:tc>
          <w:tcPr>
            <w:tcW w:w="1908" w:type="dxa"/>
          </w:tcPr>
          <w:p w14:paraId="5859E70B" w14:textId="77777777" w:rsidR="00EF0F19" w:rsidRDefault="00EF0F19">
            <w:pPr>
              <w:pStyle w:val="TableParagraph"/>
              <w:spacing w:before="2"/>
              <w:rPr>
                <w:sz w:val="23"/>
              </w:rPr>
            </w:pPr>
          </w:p>
          <w:p w14:paraId="0C018357" w14:textId="77777777" w:rsidR="00EF0F19" w:rsidRDefault="00000000">
            <w:pPr>
              <w:pStyle w:val="TableParagraph"/>
              <w:spacing w:line="264" w:lineRule="auto"/>
              <w:ind w:left="722" w:right="232" w:hanging="498"/>
            </w:pPr>
            <w:proofErr w:type="spellStart"/>
            <w:r>
              <w:rPr>
                <w:color w:val="676767"/>
                <w:w w:val="105"/>
              </w:rPr>
              <w:t>国家市场监管总局</w:t>
            </w:r>
            <w:proofErr w:type="spellEnd"/>
          </w:p>
        </w:tc>
        <w:tc>
          <w:tcPr>
            <w:tcW w:w="10330" w:type="dxa"/>
          </w:tcPr>
          <w:p w14:paraId="31185B20" w14:textId="7F66E236" w:rsidR="00EF0F19" w:rsidRDefault="00000000">
            <w:pPr>
              <w:pStyle w:val="TableParagraph"/>
              <w:tabs>
                <w:tab w:val="left" w:pos="7122"/>
              </w:tabs>
              <w:spacing w:before="136" w:line="264" w:lineRule="auto"/>
              <w:ind w:left="113" w:right="66" w:hanging="10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B3B3B"/>
                <w:spacing w:val="4"/>
                <w:sz w:val="23"/>
                <w:lang w:eastAsia="zh-CN"/>
              </w:rPr>
              <w:t>51</w:t>
            </w:r>
            <w:r>
              <w:rPr>
                <w:color w:val="676767"/>
                <w:lang w:eastAsia="zh-CN"/>
              </w:rPr>
              <w:t>将大型</w:t>
            </w:r>
            <w:r>
              <w:rPr>
                <w:color w:val="676767"/>
                <w:spacing w:val="14"/>
                <w:lang w:eastAsia="zh-CN"/>
              </w:rPr>
              <w:t>企</w:t>
            </w:r>
            <w:r>
              <w:rPr>
                <w:color w:val="676767"/>
                <w:lang w:eastAsia="zh-CN"/>
              </w:rPr>
              <w:t>业</w:t>
            </w:r>
            <w:r>
              <w:rPr>
                <w:color w:val="676767"/>
                <w:spacing w:val="40"/>
                <w:lang w:eastAsia="zh-CN"/>
              </w:rPr>
              <w:t>是</w:t>
            </w:r>
            <w:r>
              <w:rPr>
                <w:color w:val="676767"/>
                <w:lang w:eastAsia="zh-CN"/>
              </w:rPr>
              <w:t>否</w:t>
            </w:r>
            <w:r>
              <w:rPr>
                <w:color w:val="676767"/>
                <w:spacing w:val="3"/>
                <w:lang w:eastAsia="zh-CN"/>
              </w:rPr>
              <w:t>存</w:t>
            </w:r>
            <w:r>
              <w:rPr>
                <w:color w:val="676767"/>
                <w:lang w:eastAsia="zh-CN"/>
              </w:rPr>
              <w:t>在逾期尚</w:t>
            </w:r>
            <w:r>
              <w:rPr>
                <w:color w:val="676767"/>
                <w:spacing w:val="10"/>
                <w:lang w:eastAsia="zh-CN"/>
              </w:rPr>
              <w:t>未</w:t>
            </w:r>
            <w:r>
              <w:rPr>
                <w:color w:val="676767"/>
                <w:lang w:eastAsia="zh-CN"/>
              </w:rPr>
              <w:t>支付中小</w:t>
            </w:r>
            <w:proofErr w:type="gramStart"/>
            <w:r>
              <w:rPr>
                <w:color w:val="676767"/>
                <w:spacing w:val="43"/>
                <w:lang w:eastAsia="zh-CN"/>
              </w:rPr>
              <w:t>微</w:t>
            </w:r>
            <w:r>
              <w:rPr>
                <w:color w:val="676767"/>
                <w:spacing w:val="22"/>
                <w:lang w:eastAsia="zh-CN"/>
              </w:rPr>
              <w:t>企</w:t>
            </w:r>
            <w:r>
              <w:rPr>
                <w:color w:val="676767"/>
                <w:lang w:eastAsia="zh-CN"/>
              </w:rPr>
              <w:t>业</w:t>
            </w:r>
            <w:proofErr w:type="gramEnd"/>
            <w:r>
              <w:rPr>
                <w:color w:val="676767"/>
                <w:spacing w:val="43"/>
                <w:lang w:eastAsia="zh-CN"/>
              </w:rPr>
              <w:t>款</w:t>
            </w:r>
            <w:r>
              <w:rPr>
                <w:color w:val="676767"/>
                <w:lang w:eastAsia="zh-CN"/>
              </w:rPr>
              <w:t>项的</w:t>
            </w:r>
            <w:r>
              <w:rPr>
                <w:color w:val="676767"/>
                <w:spacing w:val="21"/>
                <w:lang w:eastAsia="zh-CN"/>
              </w:rPr>
              <w:t>行</w:t>
            </w:r>
            <w:r>
              <w:rPr>
                <w:color w:val="676767"/>
                <w:spacing w:val="27"/>
                <w:lang w:eastAsia="zh-CN"/>
              </w:rPr>
              <w:t>为</w:t>
            </w:r>
            <w:r>
              <w:rPr>
                <w:color w:val="676767"/>
                <w:lang w:eastAsia="zh-CN"/>
              </w:rPr>
              <w:t>，以及</w:t>
            </w:r>
            <w:r>
              <w:rPr>
                <w:color w:val="676767"/>
                <w:lang w:eastAsia="zh-CN"/>
              </w:rPr>
              <w:tab/>
            </w:r>
            <w:r>
              <w:rPr>
                <w:color w:val="808080"/>
                <w:lang w:eastAsia="zh-CN"/>
              </w:rPr>
              <w:t>所</w:t>
            </w:r>
            <w:r>
              <w:rPr>
                <w:color w:val="676767"/>
                <w:lang w:eastAsia="zh-CN"/>
              </w:rPr>
              <w:t>涉合</w:t>
            </w:r>
            <w:r>
              <w:rPr>
                <w:color w:val="676767"/>
                <w:spacing w:val="30"/>
                <w:lang w:eastAsia="zh-CN"/>
              </w:rPr>
              <w:t>同</w:t>
            </w:r>
            <w:r>
              <w:rPr>
                <w:color w:val="676767"/>
                <w:lang w:eastAsia="zh-CN"/>
              </w:rPr>
              <w:t>数</w:t>
            </w:r>
            <w:r>
              <w:rPr>
                <w:color w:val="676767"/>
                <w:spacing w:val="29"/>
                <w:lang w:eastAsia="zh-CN"/>
              </w:rPr>
              <w:t>量</w:t>
            </w:r>
            <w:r>
              <w:rPr>
                <w:color w:val="4D4D4D"/>
                <w:spacing w:val="3"/>
                <w:lang w:eastAsia="zh-CN"/>
              </w:rPr>
              <w:t>、</w:t>
            </w:r>
            <w:r>
              <w:rPr>
                <w:color w:val="676767"/>
                <w:lang w:eastAsia="zh-CN"/>
              </w:rPr>
              <w:t>金</w:t>
            </w:r>
            <w:r>
              <w:rPr>
                <w:color w:val="676767"/>
                <w:spacing w:val="53"/>
                <w:lang w:eastAsia="zh-CN"/>
              </w:rPr>
              <w:t>额</w:t>
            </w:r>
            <w:r>
              <w:rPr>
                <w:color w:val="676767"/>
                <w:lang w:eastAsia="zh-CN"/>
              </w:rPr>
              <w:t>等</w:t>
            </w:r>
            <w:r>
              <w:rPr>
                <w:color w:val="676767"/>
                <w:spacing w:val="29"/>
                <w:lang w:eastAsia="zh-CN"/>
              </w:rPr>
              <w:t>信</w:t>
            </w:r>
            <w:r>
              <w:rPr>
                <w:color w:val="676767"/>
                <w:lang w:eastAsia="zh-CN"/>
              </w:rPr>
              <w:t>息</w:t>
            </w:r>
            <w:r>
              <w:rPr>
                <w:color w:val="676767"/>
                <w:spacing w:val="-14"/>
                <w:lang w:eastAsia="zh-CN"/>
              </w:rPr>
              <w:t>设</w:t>
            </w:r>
            <w:r>
              <w:rPr>
                <w:color w:val="676767"/>
                <w:w w:val="105"/>
                <w:lang w:eastAsia="zh-CN"/>
              </w:rPr>
              <w:t>为</w:t>
            </w:r>
            <w:r>
              <w:rPr>
                <w:color w:val="676767"/>
                <w:spacing w:val="48"/>
                <w:w w:val="105"/>
                <w:lang w:eastAsia="zh-CN"/>
              </w:rPr>
              <w:t>年</w:t>
            </w:r>
            <w:r>
              <w:rPr>
                <w:color w:val="676767"/>
                <w:spacing w:val="9"/>
                <w:w w:val="105"/>
                <w:lang w:eastAsia="zh-CN"/>
              </w:rPr>
              <w:t>报</w:t>
            </w:r>
            <w:r>
              <w:rPr>
                <w:color w:val="676767"/>
                <w:w w:val="105"/>
                <w:lang w:eastAsia="zh-CN"/>
              </w:rPr>
              <w:t>必</w:t>
            </w:r>
            <w:r>
              <w:rPr>
                <w:color w:val="676767"/>
                <w:spacing w:val="-10"/>
                <w:w w:val="105"/>
                <w:lang w:eastAsia="zh-CN"/>
              </w:rPr>
              <w:t>填</w:t>
            </w:r>
            <w:r>
              <w:rPr>
                <w:color w:val="676767"/>
                <w:spacing w:val="-11"/>
                <w:w w:val="105"/>
                <w:lang w:eastAsia="zh-CN"/>
              </w:rPr>
              <w:t>项</w:t>
            </w:r>
            <w:r>
              <w:rPr>
                <w:color w:val="808080"/>
                <w:spacing w:val="26"/>
                <w:w w:val="105"/>
                <w:lang w:eastAsia="zh-CN"/>
              </w:rPr>
              <w:t>。</w:t>
            </w:r>
            <w:r>
              <w:rPr>
                <w:color w:val="676767"/>
                <w:w w:val="105"/>
                <w:lang w:eastAsia="zh-CN"/>
              </w:rPr>
              <w:t>开</w:t>
            </w:r>
            <w:r>
              <w:rPr>
                <w:color w:val="676767"/>
                <w:spacing w:val="7"/>
                <w:w w:val="105"/>
                <w:lang w:eastAsia="zh-CN"/>
              </w:rPr>
              <w:t>展</w:t>
            </w:r>
            <w:r>
              <w:rPr>
                <w:color w:val="676767"/>
                <w:w w:val="105"/>
                <w:lang w:eastAsia="zh-CN"/>
              </w:rPr>
              <w:t>大型</w:t>
            </w:r>
            <w:r>
              <w:rPr>
                <w:color w:val="676767"/>
                <w:spacing w:val="14"/>
                <w:w w:val="105"/>
                <w:lang w:eastAsia="zh-CN"/>
              </w:rPr>
              <w:t>企</w:t>
            </w:r>
            <w:r>
              <w:rPr>
                <w:color w:val="676767"/>
                <w:w w:val="105"/>
                <w:lang w:eastAsia="zh-CN"/>
              </w:rPr>
              <w:t>业</w:t>
            </w:r>
            <w:r>
              <w:rPr>
                <w:color w:val="676767"/>
                <w:spacing w:val="48"/>
                <w:w w:val="105"/>
                <w:lang w:eastAsia="zh-CN"/>
              </w:rPr>
              <w:t>年</w:t>
            </w:r>
            <w:r>
              <w:rPr>
                <w:color w:val="676767"/>
                <w:w w:val="105"/>
                <w:lang w:eastAsia="zh-CN"/>
              </w:rPr>
              <w:t>报</w:t>
            </w:r>
            <w:r>
              <w:rPr>
                <w:color w:val="676767"/>
                <w:spacing w:val="16"/>
                <w:w w:val="105"/>
                <w:lang w:eastAsia="zh-CN"/>
              </w:rPr>
              <w:t>公</w:t>
            </w:r>
            <w:r>
              <w:rPr>
                <w:color w:val="676767"/>
                <w:w w:val="105"/>
                <w:lang w:eastAsia="zh-CN"/>
              </w:rPr>
              <w:t>示</w:t>
            </w:r>
            <w:r>
              <w:rPr>
                <w:color w:val="676767"/>
                <w:spacing w:val="44"/>
                <w:w w:val="105"/>
                <w:lang w:eastAsia="zh-CN"/>
              </w:rPr>
              <w:t>信</w:t>
            </w:r>
            <w:r>
              <w:rPr>
                <w:color w:val="676767"/>
                <w:spacing w:val="17"/>
                <w:w w:val="105"/>
                <w:lang w:eastAsia="zh-CN"/>
              </w:rPr>
              <w:t>息</w:t>
            </w:r>
            <w:proofErr w:type="gramStart"/>
            <w:r>
              <w:rPr>
                <w:color w:val="676767"/>
                <w:w w:val="105"/>
                <w:lang w:eastAsia="zh-CN"/>
              </w:rPr>
              <w:t>“</w:t>
            </w:r>
            <w:proofErr w:type="gramEnd"/>
            <w:r>
              <w:rPr>
                <w:color w:val="676767"/>
                <w:w w:val="105"/>
                <w:lang w:eastAsia="zh-CN"/>
              </w:rPr>
              <w:t>双随</w:t>
            </w:r>
            <w:r>
              <w:rPr>
                <w:color w:val="676767"/>
                <w:spacing w:val="6"/>
                <w:w w:val="105"/>
                <w:lang w:eastAsia="zh-CN"/>
              </w:rPr>
              <w:t>机</w:t>
            </w:r>
            <w:r>
              <w:rPr>
                <w:color w:val="3B3B3B"/>
                <w:spacing w:val="22"/>
                <w:w w:val="105"/>
                <w:lang w:eastAsia="zh-CN"/>
              </w:rPr>
              <w:t>、</w:t>
            </w:r>
            <w:proofErr w:type="gramStart"/>
            <w:r>
              <w:rPr>
                <w:color w:val="676767"/>
                <w:w w:val="105"/>
                <w:lang w:eastAsia="zh-CN"/>
              </w:rPr>
              <w:t>一</w:t>
            </w:r>
            <w:proofErr w:type="gramEnd"/>
            <w:r>
              <w:rPr>
                <w:color w:val="676767"/>
                <w:spacing w:val="32"/>
                <w:w w:val="105"/>
                <w:lang w:eastAsia="zh-CN"/>
              </w:rPr>
              <w:t>公</w:t>
            </w:r>
            <w:r>
              <w:rPr>
                <w:color w:val="676767"/>
                <w:w w:val="105"/>
                <w:lang w:eastAsia="zh-CN"/>
              </w:rPr>
              <w:t>开</w:t>
            </w:r>
            <w:r>
              <w:rPr>
                <w:color w:val="676767"/>
                <w:spacing w:val="9"/>
                <w:w w:val="105"/>
                <w:lang w:eastAsia="zh-CN"/>
              </w:rPr>
              <w:t>“</w:t>
            </w:r>
            <w:r>
              <w:rPr>
                <w:color w:val="676767"/>
                <w:w w:val="105"/>
                <w:lang w:eastAsia="zh-CN"/>
              </w:rPr>
              <w:t>专项抽</w:t>
            </w:r>
            <w:r>
              <w:rPr>
                <w:color w:val="676767"/>
                <w:spacing w:val="-8"/>
                <w:w w:val="105"/>
                <w:lang w:eastAsia="zh-CN"/>
              </w:rPr>
              <w:t>查</w:t>
            </w:r>
            <w:r>
              <w:rPr>
                <w:color w:val="808080"/>
                <w:w w:val="105"/>
                <w:lang w:eastAsia="zh-CN"/>
              </w:rPr>
              <w:t>。</w:t>
            </w:r>
          </w:p>
          <w:p w14:paraId="0E6CAF26" w14:textId="16078B5F" w:rsidR="00EF0F19" w:rsidRDefault="00000000">
            <w:pPr>
              <w:pStyle w:val="TableParagraph"/>
              <w:spacing w:before="13"/>
              <w:ind w:left="103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w w:val="105"/>
                <w:sz w:val="23"/>
                <w:lang w:eastAsia="zh-CN"/>
              </w:rPr>
              <w:t>52</w:t>
            </w:r>
            <w:r>
              <w:rPr>
                <w:color w:val="676767"/>
                <w:w w:val="105"/>
                <w:lang w:eastAsia="zh-CN"/>
              </w:rPr>
              <w:t>加强企业信用监管大数据分析应用</w:t>
            </w:r>
            <w:r>
              <w:rPr>
                <w:color w:val="676767"/>
                <w:lang w:eastAsia="zh-CN"/>
              </w:rPr>
              <w:t>，</w:t>
            </w:r>
            <w:r>
              <w:rPr>
                <w:color w:val="676767"/>
                <w:w w:val="105"/>
                <w:lang w:eastAsia="zh-CN"/>
              </w:rPr>
              <w:t>继续编制中国企业信用指数</w:t>
            </w:r>
            <w:r>
              <w:rPr>
                <w:color w:val="808080"/>
                <w:w w:val="105"/>
                <w:lang w:eastAsia="zh-CN"/>
              </w:rPr>
              <w:t>。</w:t>
            </w:r>
          </w:p>
        </w:tc>
      </w:tr>
      <w:tr w:rsidR="00EF0F19" w14:paraId="60C16D0C" w14:textId="77777777">
        <w:trPr>
          <w:trHeight w:val="312"/>
        </w:trPr>
        <w:tc>
          <w:tcPr>
            <w:tcW w:w="1235" w:type="dxa"/>
            <w:vMerge/>
            <w:tcBorders>
              <w:top w:val="nil"/>
              <w:bottom w:val="nil"/>
            </w:tcBorders>
          </w:tcPr>
          <w:p w14:paraId="4CABBB12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235" w:type="dxa"/>
            <w:vMerge/>
            <w:tcBorders>
              <w:top w:val="nil"/>
              <w:bottom w:val="nil"/>
            </w:tcBorders>
          </w:tcPr>
          <w:p w14:paraId="73347BAD" w14:textId="77777777" w:rsidR="00EF0F19" w:rsidRDefault="00EF0F19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1908" w:type="dxa"/>
            <w:tcBorders>
              <w:bottom w:val="nil"/>
            </w:tcBorders>
          </w:tcPr>
          <w:p w14:paraId="3F798965" w14:textId="77777777" w:rsidR="00EF0F19" w:rsidRDefault="00000000">
            <w:pPr>
              <w:pStyle w:val="TableParagraph"/>
              <w:spacing w:line="278" w:lineRule="exact"/>
              <w:ind w:left="61" w:right="60"/>
              <w:jc w:val="center"/>
            </w:pPr>
            <w:proofErr w:type="spellStart"/>
            <w:r>
              <w:rPr>
                <w:color w:val="676767"/>
                <w:w w:val="110"/>
              </w:rPr>
              <w:t>国家发展和改革</w:t>
            </w:r>
            <w:proofErr w:type="spellEnd"/>
          </w:p>
        </w:tc>
        <w:tc>
          <w:tcPr>
            <w:tcW w:w="10330" w:type="dxa"/>
            <w:tcBorders>
              <w:bottom w:val="nil"/>
            </w:tcBorders>
          </w:tcPr>
          <w:p w14:paraId="3498B0BF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</w:tr>
      <w:tr w:rsidR="00EF0F19" w14:paraId="2C7F769B" w14:textId="77777777">
        <w:trPr>
          <w:trHeight w:val="603"/>
        </w:trPr>
        <w:tc>
          <w:tcPr>
            <w:tcW w:w="1235" w:type="dxa"/>
            <w:tcBorders>
              <w:top w:val="nil"/>
              <w:bottom w:val="nil"/>
            </w:tcBorders>
          </w:tcPr>
          <w:p w14:paraId="77814125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34AD15D6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  <w:tcBorders>
              <w:top w:val="nil"/>
              <w:bottom w:val="nil"/>
            </w:tcBorders>
          </w:tcPr>
          <w:p w14:paraId="6F2B9412" w14:textId="77777777" w:rsidR="00EF0F19" w:rsidRDefault="00000000">
            <w:pPr>
              <w:pStyle w:val="TableParagraph"/>
              <w:spacing w:line="273" w:lineRule="exact"/>
              <w:ind w:left="72" w:right="37"/>
              <w:jc w:val="center"/>
            </w:pPr>
            <w:proofErr w:type="spellStart"/>
            <w:r>
              <w:rPr>
                <w:color w:val="676767"/>
                <w:w w:val="110"/>
              </w:rPr>
              <w:t>委员会</w:t>
            </w:r>
            <w:proofErr w:type="spellEnd"/>
          </w:p>
          <w:p w14:paraId="75DC74DD" w14:textId="77777777" w:rsidR="00EF0F19" w:rsidRDefault="00000000">
            <w:pPr>
              <w:pStyle w:val="TableParagraph"/>
              <w:spacing w:before="29" w:line="281" w:lineRule="exact"/>
              <w:ind w:left="53" w:right="60"/>
              <w:jc w:val="center"/>
            </w:pPr>
            <w:proofErr w:type="spellStart"/>
            <w:r>
              <w:rPr>
                <w:color w:val="676767"/>
                <w:w w:val="105"/>
              </w:rPr>
              <w:t>国家市场监管</w:t>
            </w:r>
            <w:proofErr w:type="spellEnd"/>
          </w:p>
        </w:tc>
        <w:tc>
          <w:tcPr>
            <w:tcW w:w="10330" w:type="dxa"/>
            <w:tcBorders>
              <w:top w:val="nil"/>
              <w:bottom w:val="nil"/>
            </w:tcBorders>
          </w:tcPr>
          <w:p w14:paraId="257C4C15" w14:textId="1653C740" w:rsidR="00EF0F19" w:rsidRDefault="00000000">
            <w:pPr>
              <w:pStyle w:val="TableParagraph"/>
              <w:spacing w:before="151"/>
              <w:ind w:left="103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w w:val="105"/>
                <w:sz w:val="23"/>
                <w:lang w:eastAsia="zh-CN"/>
              </w:rPr>
              <w:t>53</w:t>
            </w:r>
            <w:r>
              <w:rPr>
                <w:color w:val="676767"/>
                <w:w w:val="105"/>
                <w:lang w:eastAsia="zh-CN"/>
              </w:rPr>
              <w:t>大力推进信用修复协同联动</w:t>
            </w:r>
            <w:r>
              <w:rPr>
                <w:color w:val="676767"/>
                <w:lang w:eastAsia="zh-CN"/>
              </w:rPr>
              <w:t>，鼓</w:t>
            </w:r>
            <w:r>
              <w:rPr>
                <w:color w:val="676767"/>
                <w:w w:val="105"/>
                <w:lang w:eastAsia="zh-CN"/>
              </w:rPr>
              <w:t>励支持违法失信经营主体重塑信用</w:t>
            </w:r>
            <w:r>
              <w:rPr>
                <w:color w:val="676767"/>
                <w:lang w:eastAsia="zh-CN"/>
              </w:rPr>
              <w:t>，</w:t>
            </w:r>
            <w:r>
              <w:rPr>
                <w:color w:val="676767"/>
                <w:w w:val="105"/>
                <w:lang w:eastAsia="zh-CN"/>
              </w:rPr>
              <w:t>激发市场活力</w:t>
            </w:r>
          </w:p>
        </w:tc>
      </w:tr>
      <w:tr w:rsidR="00EF0F19" w14:paraId="44B26D21" w14:textId="77777777">
        <w:trPr>
          <w:trHeight w:val="275"/>
        </w:trPr>
        <w:tc>
          <w:tcPr>
            <w:tcW w:w="1235" w:type="dxa"/>
            <w:tcBorders>
              <w:top w:val="nil"/>
              <w:bottom w:val="nil"/>
            </w:tcBorders>
          </w:tcPr>
          <w:p w14:paraId="30F5DBE5" w14:textId="77777777" w:rsidR="00EF0F19" w:rsidRDefault="00EF0F19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6301B3E2" w14:textId="77777777" w:rsidR="00EF0F19" w:rsidRDefault="00EF0F19">
            <w:pPr>
              <w:pStyle w:val="TableParagraph"/>
              <w:rPr>
                <w:rFonts w:ascii="Times New Roman"/>
                <w:sz w:val="20"/>
                <w:lang w:eastAsia="zh-CN"/>
              </w:rPr>
            </w:pPr>
          </w:p>
        </w:tc>
        <w:tc>
          <w:tcPr>
            <w:tcW w:w="1908" w:type="dxa"/>
            <w:tcBorders>
              <w:top w:val="nil"/>
            </w:tcBorders>
          </w:tcPr>
          <w:p w14:paraId="535EE12F" w14:textId="77777777" w:rsidR="00EF0F19" w:rsidRDefault="00000000">
            <w:pPr>
              <w:pStyle w:val="TableParagraph"/>
              <w:spacing w:before="20" w:line="235" w:lineRule="exact"/>
              <w:ind w:left="72" w:right="46"/>
              <w:jc w:val="center"/>
            </w:pPr>
            <w:proofErr w:type="spellStart"/>
            <w:r>
              <w:rPr>
                <w:color w:val="676767"/>
                <w:w w:val="105"/>
              </w:rPr>
              <w:t>总局</w:t>
            </w:r>
            <w:proofErr w:type="spellEnd"/>
          </w:p>
        </w:tc>
        <w:tc>
          <w:tcPr>
            <w:tcW w:w="10330" w:type="dxa"/>
            <w:tcBorders>
              <w:top w:val="nil"/>
            </w:tcBorders>
          </w:tcPr>
          <w:p w14:paraId="79F19A1E" w14:textId="77777777" w:rsidR="00EF0F19" w:rsidRDefault="00EF0F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F0F19" w14:paraId="6D27F169" w14:textId="77777777">
        <w:trPr>
          <w:trHeight w:val="813"/>
        </w:trPr>
        <w:tc>
          <w:tcPr>
            <w:tcW w:w="1235" w:type="dxa"/>
            <w:tcBorders>
              <w:top w:val="nil"/>
              <w:bottom w:val="nil"/>
            </w:tcBorders>
          </w:tcPr>
          <w:p w14:paraId="0C116B20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13475FD4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3433FA25" w14:textId="77777777" w:rsidR="00EF0F19" w:rsidRDefault="00EF0F19">
            <w:pPr>
              <w:pStyle w:val="TableParagraph"/>
              <w:spacing w:before="5"/>
            </w:pPr>
          </w:p>
          <w:p w14:paraId="491024C6" w14:textId="77777777" w:rsidR="00EF0F19" w:rsidRDefault="00000000">
            <w:pPr>
              <w:pStyle w:val="TableParagraph"/>
              <w:ind w:left="48" w:right="60"/>
              <w:jc w:val="center"/>
            </w:pPr>
            <w:proofErr w:type="spellStart"/>
            <w:r>
              <w:rPr>
                <w:color w:val="676767"/>
                <w:w w:val="105"/>
              </w:rPr>
              <w:t>国家知识产权局</w:t>
            </w:r>
            <w:proofErr w:type="spellEnd"/>
          </w:p>
        </w:tc>
        <w:tc>
          <w:tcPr>
            <w:tcW w:w="10330" w:type="dxa"/>
          </w:tcPr>
          <w:p w14:paraId="0B5F96C6" w14:textId="2016B7A4" w:rsidR="00EF0F19" w:rsidRDefault="00000000">
            <w:pPr>
              <w:pStyle w:val="TableParagraph"/>
              <w:spacing w:before="136" w:line="264" w:lineRule="auto"/>
              <w:ind w:left="106" w:right="62" w:hanging="4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B3B3B"/>
                <w:w w:val="107"/>
                <w:sz w:val="23"/>
                <w:lang w:eastAsia="zh-CN"/>
              </w:rPr>
              <w:t>5</w:t>
            </w:r>
            <w:r>
              <w:rPr>
                <w:rFonts w:ascii="Times New Roman" w:eastAsia="Times New Roman" w:hAnsi="Times New Roman"/>
                <w:color w:val="3B3B3B"/>
                <w:spacing w:val="-15"/>
                <w:w w:val="107"/>
                <w:sz w:val="23"/>
                <w:lang w:eastAsia="zh-CN"/>
              </w:rPr>
              <w:t>4</w:t>
            </w:r>
            <w:r>
              <w:rPr>
                <w:color w:val="3B3B3B"/>
                <w:spacing w:val="-157"/>
                <w:w w:val="107"/>
                <w:lang w:eastAsia="zh-CN"/>
              </w:rPr>
              <w:t>．</w:t>
            </w:r>
            <w:r>
              <w:rPr>
                <w:color w:val="676767"/>
                <w:spacing w:val="12"/>
                <w:w w:val="104"/>
                <w:lang w:eastAsia="zh-CN"/>
              </w:rPr>
              <w:t>支持指</w:t>
            </w:r>
            <w:r>
              <w:rPr>
                <w:color w:val="676767"/>
                <w:w w:val="103"/>
                <w:lang w:eastAsia="zh-CN"/>
              </w:rPr>
              <w:t>导全国知</w:t>
            </w:r>
            <w:r>
              <w:rPr>
                <w:color w:val="676767"/>
                <w:spacing w:val="9"/>
                <w:w w:val="105"/>
                <w:lang w:eastAsia="zh-CN"/>
              </w:rPr>
              <w:t>识产权保</w:t>
            </w:r>
            <w:r>
              <w:rPr>
                <w:color w:val="676767"/>
                <w:spacing w:val="11"/>
                <w:w w:val="101"/>
                <w:lang w:eastAsia="zh-CN"/>
              </w:rPr>
              <w:t>护中心</w:t>
            </w:r>
            <w:r>
              <w:rPr>
                <w:color w:val="3B3B3B"/>
                <w:spacing w:val="-14"/>
                <w:w w:val="109"/>
                <w:lang w:eastAsia="zh-CN"/>
              </w:rPr>
              <w:t>、</w:t>
            </w:r>
            <w:r>
              <w:rPr>
                <w:color w:val="676767"/>
                <w:w w:val="109"/>
                <w:lang w:eastAsia="zh-CN"/>
              </w:rPr>
              <w:t>快速维</w:t>
            </w:r>
            <w:r>
              <w:rPr>
                <w:color w:val="676767"/>
                <w:spacing w:val="5"/>
                <w:w w:val="106"/>
                <w:lang w:eastAsia="zh-CN"/>
              </w:rPr>
              <w:t>权中心</w:t>
            </w:r>
            <w:r>
              <w:rPr>
                <w:color w:val="676767"/>
                <w:w w:val="99"/>
                <w:lang w:eastAsia="zh-CN"/>
              </w:rPr>
              <w:t>为中小</w:t>
            </w:r>
            <w:proofErr w:type="gramStart"/>
            <w:r>
              <w:rPr>
                <w:color w:val="676767"/>
                <w:w w:val="99"/>
                <w:lang w:eastAsia="zh-CN"/>
              </w:rPr>
              <w:t>微企</w:t>
            </w:r>
            <w:r>
              <w:rPr>
                <w:color w:val="676767"/>
                <w:w w:val="96"/>
                <w:lang w:eastAsia="zh-CN"/>
              </w:rPr>
              <w:t>业</w:t>
            </w:r>
            <w:proofErr w:type="gramEnd"/>
            <w:r>
              <w:rPr>
                <w:color w:val="676767"/>
                <w:w w:val="96"/>
                <w:lang w:eastAsia="zh-CN"/>
              </w:rPr>
              <w:t>提供</w:t>
            </w:r>
            <w:r>
              <w:rPr>
                <w:color w:val="676767"/>
                <w:spacing w:val="9"/>
                <w:w w:val="106"/>
                <w:lang w:eastAsia="zh-CN"/>
              </w:rPr>
              <w:t>集快速</w:t>
            </w:r>
            <w:r>
              <w:rPr>
                <w:color w:val="676767"/>
                <w:spacing w:val="9"/>
                <w:w w:val="103"/>
                <w:lang w:eastAsia="zh-CN"/>
              </w:rPr>
              <w:t>预审</w:t>
            </w:r>
            <w:r>
              <w:rPr>
                <w:color w:val="4D4D4D"/>
                <w:spacing w:val="3"/>
                <w:w w:val="97"/>
                <w:lang w:eastAsia="zh-CN"/>
              </w:rPr>
              <w:t>、</w:t>
            </w:r>
            <w:r>
              <w:rPr>
                <w:color w:val="676767"/>
                <w:spacing w:val="31"/>
                <w:w w:val="97"/>
                <w:lang w:eastAsia="zh-CN"/>
              </w:rPr>
              <w:t>快速</w:t>
            </w:r>
            <w:r>
              <w:rPr>
                <w:color w:val="676767"/>
                <w:spacing w:val="8"/>
                <w:w w:val="104"/>
                <w:lang w:eastAsia="zh-CN"/>
              </w:rPr>
              <w:t>维权</w:t>
            </w:r>
            <w:r>
              <w:rPr>
                <w:color w:val="4D4D4D"/>
                <w:spacing w:val="-7"/>
                <w:w w:val="106"/>
                <w:lang w:eastAsia="zh-CN"/>
              </w:rPr>
              <w:t>、</w:t>
            </w:r>
            <w:r>
              <w:rPr>
                <w:color w:val="676767"/>
                <w:w w:val="106"/>
                <w:lang w:eastAsia="zh-CN"/>
              </w:rPr>
              <w:t>快</w:t>
            </w:r>
            <w:r>
              <w:rPr>
                <w:color w:val="676767"/>
                <w:spacing w:val="2"/>
                <w:lang w:eastAsia="zh-CN"/>
              </w:rPr>
              <w:t>速确权于一体的知识产权快速协同保护</w:t>
            </w:r>
            <w:r>
              <w:rPr>
                <w:color w:val="676767"/>
                <w:spacing w:val="12"/>
                <w:w w:val="85"/>
                <w:lang w:eastAsia="zh-CN"/>
              </w:rPr>
              <w:t>，提</w:t>
            </w:r>
            <w:r>
              <w:rPr>
                <w:color w:val="676767"/>
                <w:spacing w:val="-1"/>
                <w:lang w:eastAsia="zh-CN"/>
              </w:rPr>
              <w:t>升中小</w:t>
            </w:r>
            <w:proofErr w:type="gramStart"/>
            <w:r>
              <w:rPr>
                <w:color w:val="676767"/>
                <w:spacing w:val="-1"/>
                <w:lang w:eastAsia="zh-CN"/>
              </w:rPr>
              <w:t>微企业</w:t>
            </w:r>
            <w:proofErr w:type="gramEnd"/>
            <w:r>
              <w:rPr>
                <w:color w:val="676767"/>
                <w:spacing w:val="-1"/>
                <w:lang w:eastAsia="zh-CN"/>
              </w:rPr>
              <w:t>知识产权</w:t>
            </w:r>
            <w:proofErr w:type="gramStart"/>
            <w:r>
              <w:rPr>
                <w:color w:val="676767"/>
                <w:spacing w:val="-35"/>
                <w:w w:val="85"/>
                <w:lang w:eastAsia="zh-CN"/>
              </w:rPr>
              <w:t>”</w:t>
            </w:r>
            <w:proofErr w:type="gramEnd"/>
            <w:r>
              <w:rPr>
                <w:color w:val="676767"/>
                <w:spacing w:val="-2"/>
                <w:lang w:eastAsia="zh-CN"/>
              </w:rPr>
              <w:t>一站式“保护效能</w:t>
            </w:r>
            <w:r>
              <w:rPr>
                <w:color w:val="808080"/>
                <w:lang w:eastAsia="zh-CN"/>
              </w:rPr>
              <w:t>。</w:t>
            </w:r>
          </w:p>
        </w:tc>
      </w:tr>
      <w:tr w:rsidR="00EF0F19" w14:paraId="04E96804" w14:textId="77777777">
        <w:trPr>
          <w:trHeight w:val="1205"/>
        </w:trPr>
        <w:tc>
          <w:tcPr>
            <w:tcW w:w="1235" w:type="dxa"/>
            <w:tcBorders>
              <w:top w:val="nil"/>
            </w:tcBorders>
          </w:tcPr>
          <w:p w14:paraId="30652DED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14:paraId="349F9C6A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</w:tcPr>
          <w:p w14:paraId="6A4054A3" w14:textId="77777777" w:rsidR="00EF0F19" w:rsidRDefault="00EF0F19">
            <w:pPr>
              <w:pStyle w:val="TableParagraph"/>
              <w:spacing w:before="4"/>
              <w:rPr>
                <w:sz w:val="26"/>
                <w:lang w:eastAsia="zh-CN"/>
              </w:rPr>
            </w:pPr>
          </w:p>
          <w:p w14:paraId="40FBF204" w14:textId="77777777" w:rsidR="00EF0F19" w:rsidRDefault="00000000">
            <w:pPr>
              <w:pStyle w:val="TableParagraph"/>
              <w:spacing w:line="264" w:lineRule="auto"/>
              <w:ind w:left="346" w:right="221" w:hanging="111"/>
              <w:rPr>
                <w:lang w:eastAsia="zh-CN"/>
              </w:rPr>
            </w:pPr>
            <w:r>
              <w:rPr>
                <w:color w:val="676767"/>
                <w:w w:val="105"/>
                <w:lang w:eastAsia="zh-CN"/>
              </w:rPr>
              <w:t>中国国际贸易</w:t>
            </w:r>
            <w:r>
              <w:rPr>
                <w:color w:val="676767"/>
                <w:w w:val="110"/>
                <w:lang w:eastAsia="zh-CN"/>
              </w:rPr>
              <w:t>促进委员会</w:t>
            </w:r>
          </w:p>
        </w:tc>
        <w:tc>
          <w:tcPr>
            <w:tcW w:w="10330" w:type="dxa"/>
          </w:tcPr>
          <w:p w14:paraId="1C806683" w14:textId="5347117C" w:rsidR="00EF0F19" w:rsidRDefault="00000000">
            <w:pPr>
              <w:pStyle w:val="TableParagraph"/>
              <w:spacing w:before="176" w:line="268" w:lineRule="auto"/>
              <w:ind w:left="107" w:right="113" w:hanging="4"/>
              <w:rPr>
                <w:lang w:eastAsia="zh-CN"/>
              </w:rPr>
            </w:pPr>
            <w:r>
              <w:rPr>
                <w:rFonts w:ascii="Times New Roman" w:eastAsia="Times New Roman"/>
                <w:color w:val="3B3B3B"/>
                <w:sz w:val="23"/>
                <w:lang w:eastAsia="zh-CN"/>
              </w:rPr>
              <w:t>55</w:t>
            </w:r>
            <w:proofErr w:type="gramStart"/>
            <w:r>
              <w:rPr>
                <w:color w:val="676767"/>
                <w:lang w:eastAsia="zh-CN"/>
              </w:rPr>
              <w:t>发挥贸法通</w:t>
            </w:r>
            <w:proofErr w:type="gramEnd"/>
            <w:r>
              <w:rPr>
                <w:color w:val="676767"/>
                <w:lang w:eastAsia="zh-CN"/>
              </w:rPr>
              <w:t>平台作用，切实为中小企业提供法律咨询</w:t>
            </w:r>
            <w:r>
              <w:rPr>
                <w:color w:val="4D4D4D"/>
                <w:lang w:eastAsia="zh-CN"/>
              </w:rPr>
              <w:t>、</w:t>
            </w:r>
            <w:r>
              <w:rPr>
                <w:color w:val="676767"/>
                <w:lang w:eastAsia="zh-CN"/>
              </w:rPr>
              <w:t>法律查明等涉外商事法律公共服务</w:t>
            </w:r>
            <w:r>
              <w:rPr>
                <w:color w:val="3B3B3B"/>
                <w:lang w:eastAsia="zh-CN"/>
              </w:rPr>
              <w:t>，</w:t>
            </w:r>
            <w:r>
              <w:rPr>
                <w:color w:val="676767"/>
                <w:lang w:eastAsia="zh-CN"/>
              </w:rPr>
              <w:t>通过中英文和</w:t>
            </w:r>
            <w:r>
              <w:rPr>
                <w:color w:val="4D4D4D"/>
                <w:lang w:eastAsia="zh-CN"/>
              </w:rPr>
              <w:t>日、</w:t>
            </w:r>
            <w:r>
              <w:rPr>
                <w:color w:val="676767"/>
                <w:lang w:eastAsia="zh-CN"/>
              </w:rPr>
              <w:t>韩</w:t>
            </w:r>
            <w:r>
              <w:rPr>
                <w:color w:val="3B3B3B"/>
                <w:lang w:eastAsia="zh-CN"/>
              </w:rPr>
              <w:t>、</w:t>
            </w:r>
            <w:r>
              <w:rPr>
                <w:color w:val="676767"/>
                <w:lang w:eastAsia="zh-CN"/>
              </w:rPr>
              <w:t>蒙</w:t>
            </w:r>
            <w:r>
              <w:rPr>
                <w:color w:val="3B3B3B"/>
                <w:lang w:eastAsia="zh-CN"/>
              </w:rPr>
              <w:t>、</w:t>
            </w:r>
            <w:r>
              <w:rPr>
                <w:color w:val="676767"/>
                <w:lang w:eastAsia="zh-CN"/>
              </w:rPr>
              <w:t>俄</w:t>
            </w:r>
            <w:r>
              <w:rPr>
                <w:color w:val="3B3B3B"/>
                <w:lang w:eastAsia="zh-CN"/>
              </w:rPr>
              <w:t>、</w:t>
            </w:r>
            <w:r>
              <w:rPr>
                <w:color w:val="676767"/>
                <w:lang w:eastAsia="zh-CN"/>
              </w:rPr>
              <w:t>老</w:t>
            </w:r>
            <w:r>
              <w:rPr>
                <w:color w:val="3B3B3B"/>
                <w:lang w:eastAsia="zh-CN"/>
              </w:rPr>
              <w:t>、</w:t>
            </w:r>
            <w:r>
              <w:rPr>
                <w:color w:val="676767"/>
                <w:lang w:eastAsia="zh-CN"/>
              </w:rPr>
              <w:t>缅六个小语种咨询热线为企业答疑解惑，帮助企业应对在跨境贸易投资中遇到的知识产权</w:t>
            </w:r>
            <w:r>
              <w:rPr>
                <w:color w:val="3B3B3B"/>
                <w:lang w:eastAsia="zh-CN"/>
              </w:rPr>
              <w:t>、</w:t>
            </w:r>
            <w:r>
              <w:rPr>
                <w:color w:val="676767"/>
                <w:lang w:eastAsia="zh-CN"/>
              </w:rPr>
              <w:t>风险防范</w:t>
            </w:r>
            <w:r>
              <w:rPr>
                <w:color w:val="3B3B3B"/>
                <w:lang w:eastAsia="zh-CN"/>
              </w:rPr>
              <w:t>、</w:t>
            </w:r>
            <w:r>
              <w:rPr>
                <w:color w:val="676767"/>
                <w:lang w:eastAsia="zh-CN"/>
              </w:rPr>
              <w:t>贸易救济</w:t>
            </w:r>
            <w:r>
              <w:rPr>
                <w:color w:val="3B3B3B"/>
                <w:lang w:eastAsia="zh-CN"/>
              </w:rPr>
              <w:t>、</w:t>
            </w:r>
            <w:r>
              <w:rPr>
                <w:color w:val="676767"/>
                <w:lang w:eastAsia="zh-CN"/>
              </w:rPr>
              <w:t>出口管制和经济制裁等商事法律问题</w:t>
            </w:r>
            <w:r>
              <w:rPr>
                <w:color w:val="808080"/>
                <w:lang w:eastAsia="zh-CN"/>
              </w:rPr>
              <w:t>。</w:t>
            </w:r>
          </w:p>
        </w:tc>
      </w:tr>
    </w:tbl>
    <w:p w14:paraId="09480C51" w14:textId="77777777" w:rsidR="00EF0F19" w:rsidRDefault="00EF0F19">
      <w:pPr>
        <w:spacing w:line="268" w:lineRule="auto"/>
        <w:rPr>
          <w:lang w:eastAsia="zh-CN"/>
        </w:rPr>
        <w:sectPr w:rsidR="00EF0F19" w:rsidSect="00847CBF">
          <w:pgSz w:w="16840" w:h="11900" w:orient="landscape"/>
          <w:pgMar w:top="1100" w:right="580" w:bottom="280" w:left="1300" w:header="720" w:footer="720" w:gutter="0"/>
          <w:cols w:space="720"/>
        </w:sectPr>
      </w:pPr>
    </w:p>
    <w:p w14:paraId="2C0D2F02" w14:textId="77777777" w:rsidR="00EF0F19" w:rsidRDefault="00000000">
      <w:pPr>
        <w:pStyle w:val="a3"/>
        <w:rPr>
          <w:sz w:val="20"/>
          <w:lang w:eastAsia="zh-CN"/>
        </w:rPr>
      </w:pPr>
      <w:r>
        <w:lastRenderedPageBreak/>
        <w:pict w14:anchorId="53D7B1DA">
          <v:shape id="_x0000_s2053" type="#_x0000_t202" style="position:absolute;margin-left:421.45pt;margin-top:533.35pt;width:6.8pt;height:11.55pt;z-index:251664384;mso-position-horizontal-relative:page;mso-position-vertical-relative:page" filled="f" stroked="f">
            <v:textbox style="layout-flow:vertical-ideographic" inset="0,0,0,0">
              <w:txbxContent>
                <w:p w14:paraId="3E0FE24A" w14:textId="77777777" w:rsidR="00EF0F19" w:rsidRDefault="00000000">
                  <w:pPr>
                    <w:pStyle w:val="a3"/>
                    <w:spacing w:line="120" w:lineRule="auto"/>
                    <w:ind w:left="20"/>
                  </w:pPr>
                  <w:r>
                    <w:rPr>
                      <w:color w:val="242424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</w:p>
    <w:p w14:paraId="10D12051" w14:textId="77777777" w:rsidR="00EF0F19" w:rsidRDefault="00EF0F19">
      <w:pPr>
        <w:pStyle w:val="a3"/>
        <w:rPr>
          <w:sz w:val="20"/>
          <w:lang w:eastAsia="zh-CN"/>
        </w:rPr>
      </w:pPr>
    </w:p>
    <w:p w14:paraId="41D18CEE" w14:textId="77777777" w:rsidR="00EF0F19" w:rsidRDefault="00EF0F19">
      <w:pPr>
        <w:pStyle w:val="a3"/>
        <w:spacing w:before="2"/>
        <w:rPr>
          <w:sz w:val="12"/>
          <w:lang w:eastAsia="zh-CN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5"/>
        <w:gridCol w:w="1908"/>
        <w:gridCol w:w="10330"/>
      </w:tblGrid>
      <w:tr w:rsidR="00EF0F19" w14:paraId="3D0B835B" w14:textId="77777777">
        <w:trPr>
          <w:trHeight w:val="462"/>
        </w:trPr>
        <w:tc>
          <w:tcPr>
            <w:tcW w:w="1235" w:type="dxa"/>
          </w:tcPr>
          <w:p w14:paraId="1F186792" w14:textId="77777777" w:rsidR="00EF0F19" w:rsidRDefault="00000000">
            <w:pPr>
              <w:pStyle w:val="TableParagraph"/>
              <w:spacing w:before="116"/>
              <w:ind w:left="136"/>
            </w:pPr>
            <w:proofErr w:type="spellStart"/>
            <w:r>
              <w:rPr>
                <w:color w:val="3A3A3A"/>
                <w:w w:val="110"/>
              </w:rPr>
              <w:t>服务方向</w:t>
            </w:r>
            <w:proofErr w:type="spellEnd"/>
          </w:p>
        </w:tc>
        <w:tc>
          <w:tcPr>
            <w:tcW w:w="1235" w:type="dxa"/>
          </w:tcPr>
          <w:p w14:paraId="064A0F1B" w14:textId="77777777" w:rsidR="00EF0F19" w:rsidRDefault="00000000">
            <w:pPr>
              <w:pStyle w:val="TableParagraph"/>
              <w:spacing w:before="116"/>
              <w:ind w:left="136"/>
            </w:pPr>
            <w:proofErr w:type="spellStart"/>
            <w:r>
              <w:rPr>
                <w:color w:val="3A3A3A"/>
                <w:w w:val="110"/>
              </w:rPr>
              <w:t>服务领域</w:t>
            </w:r>
            <w:proofErr w:type="spellEnd"/>
          </w:p>
        </w:tc>
        <w:tc>
          <w:tcPr>
            <w:tcW w:w="1908" w:type="dxa"/>
          </w:tcPr>
          <w:p w14:paraId="623221B9" w14:textId="77777777" w:rsidR="00EF0F19" w:rsidRDefault="00000000">
            <w:pPr>
              <w:pStyle w:val="TableParagraph"/>
              <w:spacing w:before="106"/>
              <w:ind w:left="72" w:right="25"/>
              <w:jc w:val="center"/>
              <w:rPr>
                <w:sz w:val="23"/>
              </w:rPr>
            </w:pPr>
            <w:proofErr w:type="spellStart"/>
            <w:r>
              <w:rPr>
                <w:color w:val="3A3A3A"/>
                <w:w w:val="105"/>
                <w:sz w:val="23"/>
              </w:rPr>
              <w:t>部门</w:t>
            </w:r>
            <w:proofErr w:type="spellEnd"/>
          </w:p>
        </w:tc>
        <w:tc>
          <w:tcPr>
            <w:tcW w:w="10330" w:type="dxa"/>
          </w:tcPr>
          <w:p w14:paraId="3844A8C6" w14:textId="77777777" w:rsidR="00EF0F19" w:rsidRDefault="00000000">
            <w:pPr>
              <w:pStyle w:val="TableParagraph"/>
              <w:spacing w:before="116"/>
              <w:ind w:left="4646" w:right="4597"/>
              <w:jc w:val="center"/>
            </w:pPr>
            <w:proofErr w:type="spellStart"/>
            <w:r>
              <w:rPr>
                <w:color w:val="3A3A3A"/>
                <w:w w:val="110"/>
              </w:rPr>
              <w:t>服务举措</w:t>
            </w:r>
            <w:proofErr w:type="spellEnd"/>
          </w:p>
        </w:tc>
      </w:tr>
      <w:tr w:rsidR="00EF0F19" w14:paraId="2B2875A2" w14:textId="77777777">
        <w:trPr>
          <w:trHeight w:val="2088"/>
        </w:trPr>
        <w:tc>
          <w:tcPr>
            <w:tcW w:w="1235" w:type="dxa"/>
            <w:tcBorders>
              <w:bottom w:val="nil"/>
            </w:tcBorders>
          </w:tcPr>
          <w:p w14:paraId="7DBB0236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5" w:type="dxa"/>
            <w:tcBorders>
              <w:bottom w:val="nil"/>
            </w:tcBorders>
          </w:tcPr>
          <w:p w14:paraId="0A50CEC0" w14:textId="77777777" w:rsidR="00EF0F19" w:rsidRDefault="00EF0F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08" w:type="dxa"/>
          </w:tcPr>
          <w:p w14:paraId="59185C69" w14:textId="77777777" w:rsidR="00EF0F19" w:rsidRDefault="00EF0F19">
            <w:pPr>
              <w:pStyle w:val="TableParagraph"/>
            </w:pPr>
          </w:p>
          <w:p w14:paraId="169E1EFC" w14:textId="77777777" w:rsidR="00EF0F19" w:rsidRDefault="00EF0F19">
            <w:pPr>
              <w:pStyle w:val="TableParagraph"/>
            </w:pPr>
          </w:p>
          <w:p w14:paraId="4B17602B" w14:textId="77777777" w:rsidR="00EF0F19" w:rsidRDefault="00EF0F19">
            <w:pPr>
              <w:pStyle w:val="TableParagraph"/>
              <w:spacing w:before="7"/>
              <w:rPr>
                <w:sz w:val="28"/>
              </w:rPr>
            </w:pPr>
          </w:p>
          <w:p w14:paraId="5AD13B6B" w14:textId="77777777" w:rsidR="00EF0F19" w:rsidRDefault="00000000">
            <w:pPr>
              <w:pStyle w:val="TableParagraph"/>
              <w:ind w:left="63" w:right="60"/>
              <w:jc w:val="center"/>
            </w:pPr>
            <w:proofErr w:type="spellStart"/>
            <w:r>
              <w:rPr>
                <w:color w:val="6B6B6B"/>
                <w:w w:val="105"/>
              </w:rPr>
              <w:t>工业和信息化部</w:t>
            </w:r>
            <w:proofErr w:type="spellEnd"/>
          </w:p>
        </w:tc>
        <w:tc>
          <w:tcPr>
            <w:tcW w:w="10330" w:type="dxa"/>
          </w:tcPr>
          <w:p w14:paraId="27E163FF" w14:textId="331DD715" w:rsidR="00EF0F19" w:rsidRDefault="00000000">
            <w:pPr>
              <w:pStyle w:val="TableParagraph"/>
              <w:spacing w:before="146" w:line="264" w:lineRule="auto"/>
              <w:ind w:left="114" w:right="67" w:hanging="12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A3A3A"/>
                <w:w w:val="109"/>
                <w:sz w:val="23"/>
                <w:lang w:eastAsia="zh-CN"/>
              </w:rPr>
              <w:t>5</w:t>
            </w:r>
            <w:r>
              <w:rPr>
                <w:rFonts w:ascii="Times New Roman" w:eastAsia="Times New Roman" w:hAnsi="Times New Roman"/>
                <w:color w:val="3A3A3A"/>
                <w:spacing w:val="-19"/>
                <w:w w:val="109"/>
                <w:sz w:val="23"/>
                <w:lang w:eastAsia="zh-CN"/>
              </w:rPr>
              <w:t>6</w:t>
            </w:r>
            <w:r>
              <w:rPr>
                <w:color w:val="3A3A3A"/>
                <w:spacing w:val="-162"/>
                <w:w w:val="109"/>
                <w:lang w:eastAsia="zh-CN"/>
              </w:rPr>
              <w:t>．</w:t>
            </w:r>
            <w:r>
              <w:rPr>
                <w:color w:val="6B6B6B"/>
                <w:spacing w:val="-1"/>
                <w:w w:val="108"/>
                <w:lang w:eastAsia="zh-CN"/>
              </w:rPr>
              <w:t>落实科技</w:t>
            </w:r>
            <w:proofErr w:type="gramStart"/>
            <w:r>
              <w:rPr>
                <w:color w:val="6B6B6B"/>
                <w:spacing w:val="-1"/>
                <w:w w:val="108"/>
                <w:lang w:eastAsia="zh-CN"/>
              </w:rPr>
              <w:t>成果</w:t>
            </w:r>
            <w:r>
              <w:rPr>
                <w:color w:val="6B6B6B"/>
                <w:spacing w:val="6"/>
                <w:w w:val="109"/>
                <w:lang w:eastAsia="zh-CN"/>
              </w:rPr>
              <w:t>赋</w:t>
            </w:r>
            <w:r>
              <w:rPr>
                <w:color w:val="6B6B6B"/>
                <w:spacing w:val="10"/>
                <w:w w:val="106"/>
                <w:lang w:eastAsia="zh-CN"/>
              </w:rPr>
              <w:t>智中小企</w:t>
            </w:r>
            <w:r>
              <w:rPr>
                <w:color w:val="6B6B6B"/>
                <w:w w:val="96"/>
                <w:lang w:eastAsia="zh-CN"/>
              </w:rPr>
              <w:t>业</w:t>
            </w:r>
            <w:proofErr w:type="gramEnd"/>
            <w:r>
              <w:rPr>
                <w:color w:val="6B6B6B"/>
                <w:w w:val="96"/>
                <w:lang w:eastAsia="zh-CN"/>
              </w:rPr>
              <w:t>专项行</w:t>
            </w:r>
            <w:r>
              <w:rPr>
                <w:color w:val="6B6B6B"/>
                <w:spacing w:val="10"/>
                <w:w w:val="101"/>
                <w:lang w:eastAsia="zh-CN"/>
              </w:rPr>
              <w:t>动</w:t>
            </w:r>
            <w:r>
              <w:rPr>
                <w:color w:val="6B6B6B"/>
                <w:w w:val="66"/>
                <w:lang w:eastAsia="zh-CN"/>
              </w:rPr>
              <w:t>，</w:t>
            </w:r>
            <w:r>
              <w:rPr>
                <w:color w:val="6B6B6B"/>
                <w:spacing w:val="6"/>
                <w:w w:val="107"/>
                <w:lang w:eastAsia="zh-CN"/>
              </w:rPr>
              <w:t>推进中小企</w:t>
            </w:r>
            <w:r>
              <w:rPr>
                <w:color w:val="6B6B6B"/>
                <w:spacing w:val="16"/>
                <w:w w:val="101"/>
                <w:lang w:eastAsia="zh-CN"/>
              </w:rPr>
              <w:t>业知</w:t>
            </w:r>
            <w:r>
              <w:rPr>
                <w:color w:val="6B6B6B"/>
                <w:spacing w:val="5"/>
                <w:w w:val="105"/>
                <w:lang w:eastAsia="zh-CN"/>
              </w:rPr>
              <w:t>识产</w:t>
            </w:r>
            <w:r>
              <w:rPr>
                <w:color w:val="6B6B6B"/>
                <w:spacing w:val="6"/>
                <w:w w:val="106"/>
                <w:lang w:eastAsia="zh-CN"/>
              </w:rPr>
              <w:t>权战略</w:t>
            </w:r>
            <w:r>
              <w:rPr>
                <w:color w:val="6B6B6B"/>
                <w:spacing w:val="5"/>
                <w:w w:val="107"/>
                <w:lang w:eastAsia="zh-CN"/>
              </w:rPr>
              <w:t>推进工程</w:t>
            </w:r>
            <w:r>
              <w:rPr>
                <w:color w:val="6B6B6B"/>
                <w:spacing w:val="6"/>
                <w:w w:val="82"/>
                <w:lang w:eastAsia="zh-CN"/>
              </w:rPr>
              <w:t>，</w:t>
            </w:r>
            <w:r>
              <w:rPr>
                <w:color w:val="6B6B6B"/>
                <w:spacing w:val="4"/>
                <w:w w:val="102"/>
                <w:lang w:eastAsia="zh-CN"/>
              </w:rPr>
              <w:t>开展“千校万企"</w:t>
            </w:r>
            <w:r>
              <w:rPr>
                <w:color w:val="6B6B6B"/>
                <w:spacing w:val="-5"/>
                <w:lang w:eastAsia="zh-CN"/>
              </w:rPr>
              <w:t>协同创新伙伴行动，面向中小微企业提供技术研发</w:t>
            </w:r>
            <w:r>
              <w:rPr>
                <w:color w:val="3A3A3A"/>
                <w:spacing w:val="32"/>
                <w:lang w:eastAsia="zh-CN"/>
              </w:rPr>
              <w:t>、</w:t>
            </w:r>
            <w:r>
              <w:rPr>
                <w:color w:val="6B6B6B"/>
                <w:spacing w:val="-1"/>
                <w:lang w:eastAsia="zh-CN"/>
              </w:rPr>
              <w:t>实验试验</w:t>
            </w:r>
            <w:r>
              <w:rPr>
                <w:color w:val="3A3A3A"/>
                <w:spacing w:val="27"/>
                <w:lang w:eastAsia="zh-CN"/>
              </w:rPr>
              <w:t>、</w:t>
            </w:r>
            <w:r>
              <w:rPr>
                <w:color w:val="6B6B6B"/>
                <w:spacing w:val="-5"/>
                <w:lang w:eastAsia="zh-CN"/>
              </w:rPr>
              <w:t>检验检测</w:t>
            </w:r>
            <w:r>
              <w:rPr>
                <w:color w:val="3A3A3A"/>
                <w:spacing w:val="4"/>
                <w:lang w:eastAsia="zh-CN"/>
              </w:rPr>
              <w:t>、</w:t>
            </w:r>
            <w:r>
              <w:rPr>
                <w:color w:val="6B6B6B"/>
                <w:spacing w:val="14"/>
                <w:lang w:eastAsia="zh-CN"/>
              </w:rPr>
              <w:t>资源共享</w:t>
            </w:r>
            <w:r>
              <w:rPr>
                <w:color w:val="3A3A3A"/>
                <w:spacing w:val="34"/>
                <w:lang w:eastAsia="zh-CN"/>
              </w:rPr>
              <w:t>、</w:t>
            </w:r>
            <w:r>
              <w:rPr>
                <w:color w:val="6B6B6B"/>
                <w:lang w:eastAsia="zh-CN"/>
              </w:rPr>
              <w:t>技术成果</w:t>
            </w:r>
            <w:r>
              <w:rPr>
                <w:color w:val="6B6B6B"/>
                <w:spacing w:val="11"/>
                <w:w w:val="105"/>
                <w:lang w:eastAsia="zh-CN"/>
              </w:rPr>
              <w:t>转化推广</w:t>
            </w:r>
            <w:r>
              <w:rPr>
                <w:color w:val="3A3A3A"/>
                <w:spacing w:val="5"/>
                <w:w w:val="105"/>
                <w:lang w:eastAsia="zh-CN"/>
              </w:rPr>
              <w:t>、</w:t>
            </w:r>
            <w:r>
              <w:rPr>
                <w:color w:val="6B6B6B"/>
                <w:spacing w:val="7"/>
                <w:w w:val="105"/>
                <w:lang w:eastAsia="zh-CN"/>
              </w:rPr>
              <w:t>知识产权</w:t>
            </w:r>
            <w:r>
              <w:rPr>
                <w:color w:val="3A3A3A"/>
                <w:spacing w:val="6"/>
                <w:w w:val="105"/>
                <w:lang w:eastAsia="zh-CN"/>
              </w:rPr>
              <w:t>、</w:t>
            </w:r>
            <w:r>
              <w:rPr>
                <w:color w:val="5D5D5D"/>
                <w:spacing w:val="9"/>
                <w:w w:val="105"/>
                <w:lang w:eastAsia="zh-CN"/>
              </w:rPr>
              <w:t>工业设计等服务</w:t>
            </w:r>
            <w:r>
              <w:rPr>
                <w:color w:val="5D5D5D"/>
                <w:spacing w:val="23"/>
                <w:lang w:eastAsia="zh-CN"/>
              </w:rPr>
              <w:t>，推</w:t>
            </w:r>
            <w:r>
              <w:rPr>
                <w:color w:val="5D5D5D"/>
                <w:spacing w:val="7"/>
                <w:w w:val="105"/>
                <w:lang w:eastAsia="zh-CN"/>
              </w:rPr>
              <w:t>动中小微企业提升核心竞争力</w:t>
            </w:r>
            <w:r>
              <w:rPr>
                <w:color w:val="828282"/>
                <w:w w:val="105"/>
                <w:lang w:eastAsia="zh-CN"/>
              </w:rPr>
              <w:t>。</w:t>
            </w:r>
          </w:p>
          <w:p w14:paraId="0CC5E53D" w14:textId="4457262C" w:rsidR="00EF0F19" w:rsidRDefault="00000000">
            <w:pPr>
              <w:pStyle w:val="TableParagraph"/>
              <w:spacing w:before="4"/>
              <w:ind w:left="103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A3A3A"/>
                <w:sz w:val="23"/>
                <w:lang w:eastAsia="zh-CN"/>
              </w:rPr>
              <w:t>57</w:t>
            </w:r>
            <w:r>
              <w:rPr>
                <w:color w:val="5D5D5D"/>
                <w:lang w:eastAsia="zh-CN"/>
              </w:rPr>
              <w:t>组织大企业发布产业技术创新和配套需求</w:t>
            </w:r>
            <w:r>
              <w:rPr>
                <w:color w:val="3A3A3A"/>
                <w:lang w:eastAsia="zh-CN"/>
              </w:rPr>
              <w:t>、</w:t>
            </w:r>
            <w:r>
              <w:rPr>
                <w:color w:val="6B6B6B"/>
                <w:lang w:eastAsia="zh-CN"/>
              </w:rPr>
              <w:t>中小企业</w:t>
            </w:r>
            <w:proofErr w:type="gramStart"/>
            <w:r>
              <w:rPr>
                <w:color w:val="6B6B6B"/>
                <w:w w:val="80"/>
                <w:lang w:eastAsia="zh-CN"/>
              </w:rPr>
              <w:t>”</w:t>
            </w:r>
            <w:proofErr w:type="gramEnd"/>
            <w:r>
              <w:rPr>
                <w:color w:val="6B6B6B"/>
                <w:lang w:eastAsia="zh-CN"/>
              </w:rPr>
              <w:t>揭榜</w:t>
            </w:r>
            <w:proofErr w:type="gramStart"/>
            <w:r>
              <w:rPr>
                <w:color w:val="6B6B6B"/>
                <w:w w:val="80"/>
                <w:lang w:eastAsia="zh-CN"/>
              </w:rPr>
              <w:t>”</w:t>
            </w:r>
            <w:proofErr w:type="gramEnd"/>
            <w:r>
              <w:rPr>
                <w:color w:val="6B6B6B"/>
                <w:lang w:eastAsia="zh-CN"/>
              </w:rPr>
              <w:t>攻关</w:t>
            </w:r>
            <w:r>
              <w:rPr>
                <w:color w:val="6B6B6B"/>
                <w:w w:val="80"/>
                <w:lang w:eastAsia="zh-CN"/>
              </w:rPr>
              <w:t>，</w:t>
            </w:r>
            <w:r>
              <w:rPr>
                <w:color w:val="6B6B6B"/>
                <w:lang w:eastAsia="zh-CN"/>
              </w:rPr>
              <w:t>形成协同创新合力。</w:t>
            </w:r>
          </w:p>
          <w:p w14:paraId="1EF80019" w14:textId="6FD0A292" w:rsidR="00EF0F19" w:rsidRDefault="00000000">
            <w:pPr>
              <w:pStyle w:val="TableParagraph"/>
              <w:spacing w:before="39" w:line="264" w:lineRule="auto"/>
              <w:ind w:left="104" w:right="68" w:hanging="2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A3A3A"/>
                <w:spacing w:val="6"/>
                <w:w w:val="105"/>
                <w:sz w:val="23"/>
                <w:lang w:eastAsia="zh-CN"/>
              </w:rPr>
              <w:t>58</w:t>
            </w:r>
            <w:r>
              <w:rPr>
                <w:color w:val="5D5D5D"/>
                <w:spacing w:val="-3"/>
                <w:w w:val="105"/>
                <w:lang w:eastAsia="zh-CN"/>
              </w:rPr>
              <w:t>培育专精特新中小企业</w:t>
            </w:r>
            <w:r>
              <w:rPr>
                <w:color w:val="3A3A3A"/>
                <w:spacing w:val="27"/>
                <w:w w:val="105"/>
                <w:lang w:eastAsia="zh-CN"/>
              </w:rPr>
              <w:t>、</w:t>
            </w:r>
            <w:r>
              <w:rPr>
                <w:color w:val="6B6B6B"/>
                <w:spacing w:val="-8"/>
                <w:w w:val="105"/>
                <w:lang w:eastAsia="zh-CN"/>
              </w:rPr>
              <w:t>专精特新</w:t>
            </w:r>
            <w:proofErr w:type="gramStart"/>
            <w:r>
              <w:rPr>
                <w:color w:val="4B4B4B"/>
                <w:spacing w:val="8"/>
                <w:w w:val="80"/>
                <w:lang w:eastAsia="zh-CN"/>
              </w:rPr>
              <w:t>”</w:t>
            </w:r>
            <w:proofErr w:type="gramEnd"/>
            <w:r>
              <w:rPr>
                <w:color w:val="6B6B6B"/>
                <w:spacing w:val="-15"/>
                <w:w w:val="105"/>
                <w:lang w:eastAsia="zh-CN"/>
              </w:rPr>
              <w:t>小巨人“企业，出台促进专精特新中小企业高质量发展的若干措施，进一步完善一体贯通的梯度培育体系。</w:t>
            </w:r>
          </w:p>
        </w:tc>
      </w:tr>
      <w:tr w:rsidR="00EF0F19" w14:paraId="4BCE52C9" w14:textId="77777777">
        <w:trPr>
          <w:trHeight w:val="2018"/>
        </w:trPr>
        <w:tc>
          <w:tcPr>
            <w:tcW w:w="1235" w:type="dxa"/>
            <w:tcBorders>
              <w:top w:val="nil"/>
              <w:bottom w:val="nil"/>
            </w:tcBorders>
          </w:tcPr>
          <w:p w14:paraId="4A358452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022207AC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6E8D08B4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3393DC93" w14:textId="77777777" w:rsidR="00EF0F19" w:rsidRDefault="00EF0F19">
            <w:pPr>
              <w:pStyle w:val="TableParagraph"/>
              <w:spacing w:before="4"/>
              <w:rPr>
                <w:sz w:val="25"/>
                <w:lang w:eastAsia="zh-CN"/>
              </w:rPr>
            </w:pPr>
          </w:p>
          <w:p w14:paraId="4A81D5A2" w14:textId="77777777" w:rsidR="00EF0F19" w:rsidRDefault="00000000">
            <w:pPr>
              <w:pStyle w:val="TableParagraph"/>
              <w:spacing w:before="1" w:line="264" w:lineRule="auto"/>
              <w:ind w:left="136" w:right="95"/>
            </w:pPr>
            <w:proofErr w:type="spellStart"/>
            <w:r>
              <w:rPr>
                <w:color w:val="5D5D5D"/>
                <w:w w:val="110"/>
              </w:rPr>
              <w:t>提高发展</w:t>
            </w:r>
            <w:r>
              <w:rPr>
                <w:color w:val="6B6B6B"/>
                <w:w w:val="105"/>
              </w:rPr>
              <w:t>质量效益</w:t>
            </w:r>
            <w:proofErr w:type="spellEnd"/>
          </w:p>
        </w:tc>
        <w:tc>
          <w:tcPr>
            <w:tcW w:w="1235" w:type="dxa"/>
            <w:tcBorders>
              <w:top w:val="nil"/>
              <w:bottom w:val="nil"/>
            </w:tcBorders>
          </w:tcPr>
          <w:p w14:paraId="71ED86B5" w14:textId="77777777" w:rsidR="00EF0F19" w:rsidRDefault="00EF0F19">
            <w:pPr>
              <w:pStyle w:val="TableParagraph"/>
            </w:pPr>
          </w:p>
          <w:p w14:paraId="4055CC4F" w14:textId="77777777" w:rsidR="00EF0F19" w:rsidRDefault="00EF0F19">
            <w:pPr>
              <w:pStyle w:val="TableParagraph"/>
            </w:pPr>
          </w:p>
          <w:p w14:paraId="368BC499" w14:textId="77777777" w:rsidR="00EF0F19" w:rsidRDefault="00EF0F19">
            <w:pPr>
              <w:pStyle w:val="TableParagraph"/>
            </w:pPr>
          </w:p>
          <w:p w14:paraId="2B01E984" w14:textId="77777777" w:rsidR="00EF0F19" w:rsidRDefault="00EF0F19">
            <w:pPr>
              <w:pStyle w:val="TableParagraph"/>
              <w:spacing w:before="4"/>
              <w:rPr>
                <w:sz w:val="25"/>
              </w:rPr>
            </w:pPr>
          </w:p>
          <w:p w14:paraId="03682ED2" w14:textId="77777777" w:rsidR="00EF0F19" w:rsidRDefault="00000000">
            <w:pPr>
              <w:pStyle w:val="TableParagraph"/>
              <w:spacing w:before="1" w:line="264" w:lineRule="auto"/>
              <w:ind w:left="375" w:right="94" w:hanging="240"/>
            </w:pPr>
            <w:proofErr w:type="spellStart"/>
            <w:r>
              <w:rPr>
                <w:color w:val="6B6B6B"/>
                <w:w w:val="110"/>
              </w:rPr>
              <w:t>科技成果赋智</w:t>
            </w:r>
            <w:proofErr w:type="spellEnd"/>
          </w:p>
        </w:tc>
        <w:tc>
          <w:tcPr>
            <w:tcW w:w="1908" w:type="dxa"/>
          </w:tcPr>
          <w:p w14:paraId="4ED8D4CD" w14:textId="77777777" w:rsidR="00EF0F19" w:rsidRDefault="00EF0F19">
            <w:pPr>
              <w:pStyle w:val="TableParagraph"/>
            </w:pPr>
          </w:p>
          <w:p w14:paraId="6F68A43F" w14:textId="77777777" w:rsidR="00EF0F19" w:rsidRDefault="00EF0F19">
            <w:pPr>
              <w:pStyle w:val="TableParagraph"/>
            </w:pPr>
          </w:p>
          <w:p w14:paraId="1C71F4AF" w14:textId="77777777" w:rsidR="00EF0F19" w:rsidRDefault="00EF0F19">
            <w:pPr>
              <w:pStyle w:val="TableParagraph"/>
              <w:spacing w:before="5"/>
              <w:rPr>
                <w:sz w:val="25"/>
              </w:rPr>
            </w:pPr>
          </w:p>
          <w:p w14:paraId="5AC49159" w14:textId="77777777" w:rsidR="00EF0F19" w:rsidRDefault="00000000">
            <w:pPr>
              <w:pStyle w:val="TableParagraph"/>
              <w:ind w:left="48" w:right="60"/>
              <w:jc w:val="center"/>
            </w:pPr>
            <w:proofErr w:type="spellStart"/>
            <w:r>
              <w:rPr>
                <w:color w:val="6B6B6B"/>
                <w:w w:val="105"/>
              </w:rPr>
              <w:t>国家知识产权局</w:t>
            </w:r>
            <w:proofErr w:type="spellEnd"/>
          </w:p>
        </w:tc>
        <w:tc>
          <w:tcPr>
            <w:tcW w:w="10330" w:type="dxa"/>
          </w:tcPr>
          <w:p w14:paraId="4208F0E1" w14:textId="2CCBEC0A" w:rsidR="00EF0F19" w:rsidRDefault="00000000">
            <w:pPr>
              <w:pStyle w:val="TableParagraph"/>
              <w:tabs>
                <w:tab w:val="left" w:pos="4217"/>
              </w:tabs>
              <w:spacing w:before="106" w:line="264" w:lineRule="auto"/>
              <w:ind w:left="124" w:right="-58" w:hanging="22"/>
              <w:rPr>
                <w:lang w:eastAsia="zh-CN"/>
              </w:rPr>
            </w:pPr>
            <w:r>
              <w:rPr>
                <w:rFonts w:ascii="Times New Roman" w:eastAsia="Times New Roman"/>
                <w:color w:val="3A3A3A"/>
                <w:w w:val="107"/>
                <w:sz w:val="23"/>
                <w:lang w:eastAsia="zh-CN"/>
              </w:rPr>
              <w:t>5</w:t>
            </w:r>
            <w:r>
              <w:rPr>
                <w:rFonts w:ascii="Times New Roman" w:eastAsia="Times New Roman"/>
                <w:color w:val="3A3A3A"/>
                <w:spacing w:val="-15"/>
                <w:w w:val="107"/>
                <w:sz w:val="23"/>
                <w:lang w:eastAsia="zh-CN"/>
              </w:rPr>
              <w:t>9</w:t>
            </w:r>
            <w:r>
              <w:rPr>
                <w:color w:val="3A3A3A"/>
                <w:spacing w:val="-157"/>
                <w:w w:val="107"/>
                <w:lang w:eastAsia="zh-CN"/>
              </w:rPr>
              <w:t>．</w:t>
            </w:r>
            <w:r>
              <w:rPr>
                <w:color w:val="6B6B6B"/>
                <w:w w:val="107"/>
                <w:lang w:eastAsia="zh-CN"/>
              </w:rPr>
              <w:t>开展</w:t>
            </w:r>
            <w:r>
              <w:rPr>
                <w:color w:val="6B6B6B"/>
                <w:spacing w:val="23"/>
                <w:w w:val="107"/>
                <w:lang w:eastAsia="zh-CN"/>
              </w:rPr>
              <w:t>知</w:t>
            </w:r>
            <w:r>
              <w:rPr>
                <w:color w:val="6B6B6B"/>
                <w:w w:val="105"/>
                <w:lang w:eastAsia="zh-CN"/>
              </w:rPr>
              <w:t>识产权</w:t>
            </w:r>
            <w:r>
              <w:rPr>
                <w:color w:val="6B6B6B"/>
                <w:spacing w:val="26"/>
                <w:w w:val="105"/>
                <w:lang w:eastAsia="zh-CN"/>
              </w:rPr>
              <w:t>服</w:t>
            </w:r>
            <w:r>
              <w:rPr>
                <w:color w:val="6B6B6B"/>
                <w:w w:val="108"/>
                <w:lang w:eastAsia="zh-CN"/>
              </w:rPr>
              <w:t>务</w:t>
            </w:r>
            <w:r>
              <w:rPr>
                <w:color w:val="6B6B6B"/>
                <w:spacing w:val="3"/>
                <w:w w:val="108"/>
                <w:lang w:eastAsia="zh-CN"/>
              </w:rPr>
              <w:t>万</w:t>
            </w:r>
            <w:r>
              <w:rPr>
                <w:color w:val="6B6B6B"/>
                <w:w w:val="104"/>
                <w:lang w:eastAsia="zh-CN"/>
              </w:rPr>
              <w:t>里</w:t>
            </w:r>
            <w:r>
              <w:rPr>
                <w:color w:val="6B6B6B"/>
                <w:spacing w:val="21"/>
                <w:w w:val="104"/>
                <w:lang w:eastAsia="zh-CN"/>
              </w:rPr>
              <w:t>行</w:t>
            </w:r>
            <w:r>
              <w:rPr>
                <w:color w:val="6B6B6B"/>
                <w:spacing w:val="26"/>
                <w:w w:val="103"/>
                <w:lang w:eastAsia="zh-CN"/>
              </w:rPr>
              <w:t>活</w:t>
            </w:r>
            <w:r>
              <w:rPr>
                <w:color w:val="6B6B6B"/>
                <w:spacing w:val="10"/>
                <w:w w:val="101"/>
                <w:lang w:eastAsia="zh-CN"/>
              </w:rPr>
              <w:t>动</w:t>
            </w:r>
            <w:r>
              <w:rPr>
                <w:color w:val="6B6B6B"/>
                <w:w w:val="66"/>
                <w:lang w:eastAsia="zh-CN"/>
              </w:rPr>
              <w:t>，整合</w:t>
            </w:r>
            <w:r>
              <w:rPr>
                <w:color w:val="6B6B6B"/>
                <w:lang w:eastAsia="zh-CN"/>
              </w:rPr>
              <w:tab/>
            </w:r>
            <w:r>
              <w:rPr>
                <w:color w:val="6B6B6B"/>
                <w:spacing w:val="12"/>
                <w:w w:val="109"/>
                <w:lang w:eastAsia="zh-CN"/>
              </w:rPr>
              <w:t>知</w:t>
            </w:r>
            <w:r>
              <w:rPr>
                <w:color w:val="6B6B6B"/>
                <w:w w:val="105"/>
                <w:lang w:eastAsia="zh-CN"/>
              </w:rPr>
              <w:t>识</w:t>
            </w:r>
            <w:r>
              <w:rPr>
                <w:color w:val="6B6B6B"/>
                <w:spacing w:val="10"/>
                <w:w w:val="105"/>
                <w:lang w:eastAsia="zh-CN"/>
              </w:rPr>
              <w:t>产</w:t>
            </w:r>
            <w:r>
              <w:rPr>
                <w:color w:val="6B6B6B"/>
                <w:w w:val="105"/>
                <w:lang w:eastAsia="zh-CN"/>
              </w:rPr>
              <w:t>权服</w:t>
            </w:r>
            <w:r>
              <w:rPr>
                <w:color w:val="6B6B6B"/>
                <w:spacing w:val="26"/>
                <w:w w:val="105"/>
                <w:lang w:eastAsia="zh-CN"/>
              </w:rPr>
              <w:t>务</w:t>
            </w:r>
            <w:r>
              <w:rPr>
                <w:color w:val="6B6B6B"/>
                <w:spacing w:val="19"/>
                <w:w w:val="105"/>
                <w:lang w:eastAsia="zh-CN"/>
              </w:rPr>
              <w:t>资</w:t>
            </w:r>
            <w:r>
              <w:rPr>
                <w:color w:val="6B6B6B"/>
                <w:spacing w:val="7"/>
                <w:w w:val="102"/>
                <w:lang w:eastAsia="zh-CN"/>
              </w:rPr>
              <w:t>源</w:t>
            </w:r>
            <w:r>
              <w:rPr>
                <w:color w:val="6B6B6B"/>
                <w:spacing w:val="16"/>
                <w:w w:val="82"/>
                <w:lang w:eastAsia="zh-CN"/>
              </w:rPr>
              <w:t>，</w:t>
            </w:r>
            <w:r>
              <w:rPr>
                <w:color w:val="6B6B6B"/>
                <w:w w:val="107"/>
                <w:lang w:eastAsia="zh-CN"/>
              </w:rPr>
              <w:t>开展</w:t>
            </w:r>
            <w:r>
              <w:rPr>
                <w:color w:val="6B6B6B"/>
                <w:spacing w:val="15"/>
                <w:w w:val="107"/>
                <w:lang w:eastAsia="zh-CN"/>
              </w:rPr>
              <w:t>信</w:t>
            </w:r>
            <w:r>
              <w:rPr>
                <w:color w:val="6B6B6B"/>
                <w:w w:val="106"/>
                <w:lang w:eastAsia="zh-CN"/>
              </w:rPr>
              <w:t>息咨</w:t>
            </w:r>
            <w:r>
              <w:rPr>
                <w:color w:val="6B6B6B"/>
                <w:spacing w:val="20"/>
                <w:w w:val="106"/>
                <w:lang w:eastAsia="zh-CN"/>
              </w:rPr>
              <w:t>询</w:t>
            </w:r>
            <w:r>
              <w:rPr>
                <w:color w:val="4B4B4B"/>
                <w:spacing w:val="-25"/>
                <w:w w:val="97"/>
                <w:lang w:eastAsia="zh-CN"/>
              </w:rPr>
              <w:t>、</w:t>
            </w:r>
            <w:r>
              <w:rPr>
                <w:color w:val="6B6B6B"/>
                <w:w w:val="97"/>
                <w:lang w:eastAsia="zh-CN"/>
              </w:rPr>
              <w:t>检</w:t>
            </w:r>
            <w:r>
              <w:rPr>
                <w:color w:val="6B6B6B"/>
                <w:w w:val="102"/>
                <w:lang w:eastAsia="zh-CN"/>
              </w:rPr>
              <w:t>索分析</w:t>
            </w:r>
            <w:r>
              <w:rPr>
                <w:color w:val="4B4B4B"/>
                <w:spacing w:val="-26"/>
                <w:w w:val="97"/>
                <w:lang w:eastAsia="zh-CN"/>
              </w:rPr>
              <w:t>、</w:t>
            </w:r>
            <w:r>
              <w:rPr>
                <w:color w:val="6B6B6B"/>
                <w:spacing w:val="35"/>
                <w:w w:val="97"/>
                <w:lang w:eastAsia="zh-CN"/>
              </w:rPr>
              <w:t>风</w:t>
            </w:r>
            <w:r>
              <w:rPr>
                <w:color w:val="6B6B6B"/>
                <w:w w:val="97"/>
                <w:lang w:eastAsia="zh-CN"/>
              </w:rPr>
              <w:t>险预警</w:t>
            </w:r>
            <w:r>
              <w:rPr>
                <w:color w:val="3A3A3A"/>
                <w:w w:val="108"/>
                <w:lang w:eastAsia="zh-CN"/>
              </w:rPr>
              <w:t>、</w:t>
            </w:r>
            <w:r>
              <w:rPr>
                <w:color w:val="6B6B6B"/>
                <w:lang w:eastAsia="zh-CN"/>
              </w:rPr>
              <w:t>转移转化等精准服务。</w:t>
            </w:r>
          </w:p>
          <w:p w14:paraId="6C0DB0A4" w14:textId="0D67B436" w:rsidR="00EF0F19" w:rsidRDefault="00000000">
            <w:pPr>
              <w:pStyle w:val="TableParagraph"/>
              <w:spacing w:before="13" w:line="264" w:lineRule="auto"/>
              <w:ind w:left="105" w:right="95" w:hanging="2"/>
              <w:rPr>
                <w:lang w:eastAsia="zh-CN"/>
              </w:rPr>
            </w:pPr>
            <w:r>
              <w:rPr>
                <w:rFonts w:ascii="Times New Roman" w:eastAsia="Times New Roman"/>
                <w:color w:val="3A3A3A"/>
                <w:sz w:val="23"/>
                <w:lang w:eastAsia="zh-CN"/>
              </w:rPr>
              <w:t>60</w:t>
            </w:r>
            <w:r>
              <w:rPr>
                <w:color w:val="5D5D5D"/>
                <w:lang w:eastAsia="zh-CN"/>
              </w:rPr>
              <w:t>组织开展专利产业化促进中小企业成长计划，助力企业通过专利产业化扩大发展规模和效益，</w:t>
            </w:r>
            <w:r>
              <w:rPr>
                <w:color w:val="6B6B6B"/>
                <w:lang w:eastAsia="zh-CN"/>
              </w:rPr>
              <w:t>加速成长壮大。</w:t>
            </w:r>
          </w:p>
          <w:p w14:paraId="643E79AA" w14:textId="63FD49F5" w:rsidR="00EF0F19" w:rsidRDefault="00000000">
            <w:pPr>
              <w:pStyle w:val="TableParagraph"/>
              <w:spacing w:before="2" w:line="264" w:lineRule="auto"/>
              <w:ind w:left="124" w:right="71" w:hanging="21"/>
              <w:rPr>
                <w:lang w:eastAsia="zh-CN"/>
              </w:rPr>
            </w:pPr>
            <w:r>
              <w:rPr>
                <w:rFonts w:ascii="Times New Roman" w:eastAsia="Times New Roman"/>
                <w:color w:val="3A3A3A"/>
                <w:sz w:val="23"/>
                <w:lang w:eastAsia="zh-CN"/>
              </w:rPr>
              <w:t>61</w:t>
            </w:r>
            <w:r>
              <w:rPr>
                <w:color w:val="5D5D5D"/>
                <w:spacing w:val="-3"/>
                <w:lang w:eastAsia="zh-CN"/>
              </w:rPr>
              <w:t>组织实施高校和科研机构存量专利盘活工作，引导高校和科研机构高价值专利加速向中小企业</w:t>
            </w:r>
            <w:r>
              <w:rPr>
                <w:color w:val="6B6B6B"/>
                <w:spacing w:val="-3"/>
                <w:lang w:eastAsia="zh-CN"/>
              </w:rPr>
              <w:t>转移转化。</w:t>
            </w:r>
          </w:p>
        </w:tc>
      </w:tr>
      <w:tr w:rsidR="00EF0F19" w14:paraId="253C4F9D" w14:textId="77777777">
        <w:trPr>
          <w:trHeight w:val="2942"/>
        </w:trPr>
        <w:tc>
          <w:tcPr>
            <w:tcW w:w="1235" w:type="dxa"/>
            <w:tcBorders>
              <w:top w:val="nil"/>
            </w:tcBorders>
          </w:tcPr>
          <w:p w14:paraId="454AD5AA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235" w:type="dxa"/>
            <w:tcBorders>
              <w:top w:val="nil"/>
            </w:tcBorders>
          </w:tcPr>
          <w:p w14:paraId="62F3C322" w14:textId="77777777" w:rsidR="00EF0F19" w:rsidRDefault="00EF0F19">
            <w:pPr>
              <w:pStyle w:val="TableParagraph"/>
              <w:rPr>
                <w:rFonts w:ascii="Times New Roman"/>
                <w:lang w:eastAsia="zh-CN"/>
              </w:rPr>
            </w:pPr>
          </w:p>
        </w:tc>
        <w:tc>
          <w:tcPr>
            <w:tcW w:w="1908" w:type="dxa"/>
          </w:tcPr>
          <w:p w14:paraId="3C91CA2A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40058CCB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2FF711ED" w14:textId="77777777" w:rsidR="00EF0F19" w:rsidRDefault="00EF0F19">
            <w:pPr>
              <w:pStyle w:val="TableParagraph"/>
              <w:rPr>
                <w:lang w:eastAsia="zh-CN"/>
              </w:rPr>
            </w:pPr>
          </w:p>
          <w:p w14:paraId="34778432" w14:textId="77777777" w:rsidR="00EF0F19" w:rsidRDefault="00EF0F19">
            <w:pPr>
              <w:pStyle w:val="TableParagraph"/>
              <w:spacing w:before="9"/>
              <w:rPr>
                <w:sz w:val="27"/>
                <w:lang w:eastAsia="zh-CN"/>
              </w:rPr>
            </w:pPr>
          </w:p>
          <w:p w14:paraId="6817367F" w14:textId="77777777" w:rsidR="00EF0F19" w:rsidRDefault="00000000">
            <w:pPr>
              <w:pStyle w:val="TableParagraph"/>
              <w:spacing w:line="264" w:lineRule="auto"/>
              <w:ind w:left="722" w:right="232" w:hanging="498"/>
            </w:pPr>
            <w:proofErr w:type="spellStart"/>
            <w:r>
              <w:rPr>
                <w:color w:val="6B6B6B"/>
                <w:w w:val="105"/>
              </w:rPr>
              <w:t>国家市场监管总局</w:t>
            </w:r>
            <w:proofErr w:type="spellEnd"/>
          </w:p>
        </w:tc>
        <w:tc>
          <w:tcPr>
            <w:tcW w:w="10330" w:type="dxa"/>
          </w:tcPr>
          <w:p w14:paraId="5D929926" w14:textId="290D4DDC" w:rsidR="00EF0F19" w:rsidRDefault="00000000">
            <w:pPr>
              <w:pStyle w:val="TableParagraph"/>
              <w:tabs>
                <w:tab w:val="left" w:pos="2998"/>
              </w:tabs>
              <w:spacing w:before="106" w:line="264" w:lineRule="auto"/>
              <w:ind w:left="115" w:right="60" w:hanging="12"/>
              <w:rPr>
                <w:lang w:eastAsia="zh-CN"/>
              </w:rPr>
            </w:pPr>
            <w:r>
              <w:rPr>
                <w:rFonts w:ascii="Times New Roman" w:eastAsia="Times New Roman"/>
                <w:color w:val="3A3A3A"/>
                <w:w w:val="94"/>
                <w:sz w:val="23"/>
                <w:lang w:eastAsia="zh-CN"/>
              </w:rPr>
              <w:t>6</w:t>
            </w:r>
            <w:r>
              <w:rPr>
                <w:rFonts w:ascii="Times New Roman" w:eastAsia="Times New Roman"/>
                <w:color w:val="3A3A3A"/>
                <w:spacing w:val="14"/>
                <w:w w:val="94"/>
                <w:sz w:val="23"/>
                <w:lang w:eastAsia="zh-CN"/>
              </w:rPr>
              <w:t>2</w:t>
            </w:r>
            <w:r>
              <w:rPr>
                <w:color w:val="3A3A3A"/>
                <w:spacing w:val="-128"/>
                <w:w w:val="94"/>
                <w:lang w:eastAsia="zh-CN"/>
              </w:rPr>
              <w:t>．</w:t>
            </w:r>
            <w:r>
              <w:rPr>
                <w:color w:val="6B6B6B"/>
                <w:w w:val="107"/>
                <w:lang w:eastAsia="zh-CN"/>
              </w:rPr>
              <w:t>开展</w:t>
            </w:r>
            <w:r>
              <w:rPr>
                <w:color w:val="6B6B6B"/>
                <w:spacing w:val="14"/>
                <w:w w:val="107"/>
                <w:lang w:eastAsia="zh-CN"/>
              </w:rPr>
              <w:t>质</w:t>
            </w:r>
            <w:r>
              <w:rPr>
                <w:color w:val="6B6B6B"/>
                <w:w w:val="106"/>
                <w:lang w:eastAsia="zh-CN"/>
              </w:rPr>
              <w:t>量基</w:t>
            </w:r>
            <w:r>
              <w:rPr>
                <w:color w:val="6B6B6B"/>
                <w:spacing w:val="17"/>
                <w:w w:val="106"/>
                <w:lang w:eastAsia="zh-CN"/>
              </w:rPr>
              <w:t>础</w:t>
            </w:r>
            <w:r>
              <w:rPr>
                <w:color w:val="6B6B6B"/>
                <w:w w:val="109"/>
                <w:lang w:eastAsia="zh-CN"/>
              </w:rPr>
              <w:t>设</w:t>
            </w:r>
            <w:r>
              <w:rPr>
                <w:color w:val="6B6B6B"/>
                <w:spacing w:val="13"/>
                <w:w w:val="109"/>
                <w:lang w:eastAsia="zh-CN"/>
              </w:rPr>
              <w:t>施</w:t>
            </w:r>
            <w:r>
              <w:rPr>
                <w:color w:val="6B6B6B"/>
                <w:w w:val="99"/>
                <w:lang w:eastAsia="zh-CN"/>
              </w:rPr>
              <w:t>助力产</w:t>
            </w:r>
            <w:r>
              <w:rPr>
                <w:color w:val="6B6B6B"/>
                <w:w w:val="96"/>
                <w:lang w:eastAsia="zh-CN"/>
              </w:rPr>
              <w:t>业</w:t>
            </w:r>
            <w:proofErr w:type="gramStart"/>
            <w:r>
              <w:rPr>
                <w:color w:val="6B6B6B"/>
                <w:w w:val="96"/>
                <w:lang w:eastAsia="zh-CN"/>
              </w:rPr>
              <w:t>链供</w:t>
            </w:r>
            <w:r>
              <w:rPr>
                <w:color w:val="6B6B6B"/>
                <w:w w:val="102"/>
                <w:lang w:eastAsia="zh-CN"/>
              </w:rPr>
              <w:t>应</w:t>
            </w:r>
            <w:proofErr w:type="gramEnd"/>
            <w:r>
              <w:rPr>
                <w:color w:val="6B6B6B"/>
                <w:w w:val="102"/>
                <w:lang w:eastAsia="zh-CN"/>
              </w:rPr>
              <w:t>链</w:t>
            </w:r>
            <w:r>
              <w:rPr>
                <w:color w:val="6B6B6B"/>
                <w:spacing w:val="46"/>
                <w:w w:val="102"/>
                <w:lang w:eastAsia="zh-CN"/>
              </w:rPr>
              <w:t>质</w:t>
            </w:r>
            <w:r>
              <w:rPr>
                <w:color w:val="6B6B6B"/>
                <w:w w:val="106"/>
                <w:lang w:eastAsia="zh-CN"/>
              </w:rPr>
              <w:t>量</w:t>
            </w:r>
            <w:r>
              <w:rPr>
                <w:color w:val="6B6B6B"/>
                <w:spacing w:val="22"/>
                <w:w w:val="106"/>
                <w:lang w:eastAsia="zh-CN"/>
              </w:rPr>
              <w:t>联</w:t>
            </w:r>
            <w:r>
              <w:rPr>
                <w:color w:val="6B6B6B"/>
                <w:w w:val="101"/>
                <w:lang w:eastAsia="zh-CN"/>
              </w:rPr>
              <w:t>动</w:t>
            </w:r>
            <w:r>
              <w:rPr>
                <w:color w:val="6B6B6B"/>
                <w:spacing w:val="24"/>
                <w:w w:val="101"/>
                <w:lang w:eastAsia="zh-CN"/>
              </w:rPr>
              <w:t>提</w:t>
            </w:r>
            <w:r>
              <w:rPr>
                <w:color w:val="6B6B6B"/>
                <w:w w:val="109"/>
                <w:lang w:eastAsia="zh-CN"/>
              </w:rPr>
              <w:t>升</w:t>
            </w:r>
            <w:r>
              <w:rPr>
                <w:color w:val="6B6B6B"/>
                <w:spacing w:val="11"/>
                <w:w w:val="109"/>
                <w:lang w:eastAsia="zh-CN"/>
              </w:rPr>
              <w:t>行</w:t>
            </w:r>
            <w:r>
              <w:rPr>
                <w:color w:val="6B6B6B"/>
                <w:spacing w:val="10"/>
                <w:w w:val="101"/>
                <w:lang w:eastAsia="zh-CN"/>
              </w:rPr>
              <w:t>动</w:t>
            </w:r>
            <w:r>
              <w:rPr>
                <w:color w:val="6B6B6B"/>
                <w:w w:val="66"/>
                <w:lang w:eastAsia="zh-CN"/>
              </w:rPr>
              <w:t>，</w:t>
            </w:r>
            <w:r>
              <w:rPr>
                <w:color w:val="6B6B6B"/>
                <w:w w:val="106"/>
                <w:lang w:eastAsia="zh-CN"/>
              </w:rPr>
              <w:t>强化</w:t>
            </w:r>
            <w:r>
              <w:rPr>
                <w:color w:val="6B6B6B"/>
                <w:spacing w:val="25"/>
                <w:w w:val="106"/>
                <w:lang w:eastAsia="zh-CN"/>
              </w:rPr>
              <w:t>计</w:t>
            </w:r>
            <w:r>
              <w:rPr>
                <w:color w:val="6B6B6B"/>
                <w:spacing w:val="6"/>
                <w:w w:val="102"/>
                <w:lang w:eastAsia="zh-CN"/>
              </w:rPr>
              <w:t>量</w:t>
            </w:r>
            <w:r>
              <w:rPr>
                <w:color w:val="4B4B4B"/>
                <w:spacing w:val="-7"/>
                <w:w w:val="102"/>
                <w:lang w:eastAsia="zh-CN"/>
              </w:rPr>
              <w:t>、</w:t>
            </w:r>
            <w:r>
              <w:rPr>
                <w:color w:val="6B6B6B"/>
                <w:spacing w:val="24"/>
                <w:w w:val="102"/>
                <w:lang w:eastAsia="zh-CN"/>
              </w:rPr>
              <w:t>标</w:t>
            </w:r>
            <w:r>
              <w:rPr>
                <w:color w:val="6B6B6B"/>
                <w:spacing w:val="5"/>
                <w:w w:val="108"/>
                <w:lang w:eastAsia="zh-CN"/>
              </w:rPr>
              <w:t>准</w:t>
            </w:r>
            <w:r>
              <w:rPr>
                <w:color w:val="4B4B4B"/>
                <w:spacing w:val="5"/>
                <w:w w:val="97"/>
                <w:lang w:eastAsia="zh-CN"/>
              </w:rPr>
              <w:t>、</w:t>
            </w:r>
            <w:r>
              <w:rPr>
                <w:color w:val="6B6B6B"/>
                <w:spacing w:val="37"/>
                <w:w w:val="97"/>
                <w:lang w:eastAsia="zh-CN"/>
              </w:rPr>
              <w:t>检</w:t>
            </w:r>
            <w:r>
              <w:rPr>
                <w:color w:val="6B6B6B"/>
                <w:w w:val="97"/>
                <w:lang w:eastAsia="zh-CN"/>
              </w:rPr>
              <w:t>验</w:t>
            </w:r>
            <w:r>
              <w:rPr>
                <w:color w:val="6B6B6B"/>
                <w:spacing w:val="51"/>
                <w:w w:val="97"/>
                <w:lang w:eastAsia="zh-CN"/>
              </w:rPr>
              <w:t>检</w:t>
            </w:r>
            <w:r>
              <w:rPr>
                <w:color w:val="6B6B6B"/>
                <w:spacing w:val="6"/>
                <w:w w:val="107"/>
                <w:lang w:eastAsia="zh-CN"/>
              </w:rPr>
              <w:t>测</w:t>
            </w:r>
            <w:r>
              <w:rPr>
                <w:color w:val="4B4B4B"/>
                <w:spacing w:val="15"/>
                <w:w w:val="97"/>
                <w:lang w:eastAsia="zh-CN"/>
              </w:rPr>
              <w:t>、</w:t>
            </w:r>
            <w:r>
              <w:rPr>
                <w:color w:val="6B6B6B"/>
                <w:w w:val="108"/>
                <w:lang w:eastAsia="zh-CN"/>
              </w:rPr>
              <w:t>认证认</w:t>
            </w:r>
            <w:r>
              <w:rPr>
                <w:color w:val="6B6B6B"/>
                <w:w w:val="95"/>
                <w:lang w:eastAsia="zh-CN"/>
              </w:rPr>
              <w:t>可等</w:t>
            </w:r>
            <w:r>
              <w:rPr>
                <w:color w:val="6B6B6B"/>
                <w:spacing w:val="32"/>
                <w:w w:val="95"/>
                <w:lang w:eastAsia="zh-CN"/>
              </w:rPr>
              <w:t>质</w:t>
            </w:r>
            <w:r>
              <w:rPr>
                <w:color w:val="6B6B6B"/>
                <w:spacing w:val="16"/>
                <w:w w:val="95"/>
                <w:lang w:eastAsia="zh-CN"/>
              </w:rPr>
              <w:t>量</w:t>
            </w:r>
            <w:r>
              <w:rPr>
                <w:color w:val="6B6B6B"/>
                <w:w w:val="95"/>
                <w:lang w:eastAsia="zh-CN"/>
              </w:rPr>
              <w:t>要素协</w:t>
            </w:r>
            <w:r>
              <w:rPr>
                <w:color w:val="6B6B6B"/>
                <w:spacing w:val="46"/>
                <w:w w:val="95"/>
                <w:lang w:eastAsia="zh-CN"/>
              </w:rPr>
              <w:t>同</w:t>
            </w:r>
            <w:r>
              <w:rPr>
                <w:color w:val="6B6B6B"/>
                <w:w w:val="95"/>
                <w:lang w:eastAsia="zh-CN"/>
              </w:rPr>
              <w:t>，构建质</w:t>
            </w:r>
            <w:r>
              <w:rPr>
                <w:color w:val="6B6B6B"/>
                <w:w w:val="95"/>
                <w:lang w:eastAsia="zh-CN"/>
              </w:rPr>
              <w:tab/>
            </w:r>
            <w:r>
              <w:rPr>
                <w:color w:val="6B6B6B"/>
                <w:lang w:eastAsia="zh-CN"/>
              </w:rPr>
              <w:t>量</w:t>
            </w:r>
            <w:r>
              <w:rPr>
                <w:color w:val="6B6B6B"/>
                <w:spacing w:val="11"/>
                <w:lang w:eastAsia="zh-CN"/>
              </w:rPr>
              <w:t>提</w:t>
            </w:r>
            <w:r>
              <w:rPr>
                <w:color w:val="6B6B6B"/>
                <w:spacing w:val="10"/>
                <w:lang w:eastAsia="zh-CN"/>
              </w:rPr>
              <w:t>升</w:t>
            </w:r>
            <w:r>
              <w:rPr>
                <w:color w:val="6B6B6B"/>
                <w:lang w:eastAsia="zh-CN"/>
              </w:rPr>
              <w:t>生态圈，加强</w:t>
            </w:r>
            <w:r>
              <w:rPr>
                <w:color w:val="6B6B6B"/>
                <w:spacing w:val="30"/>
                <w:lang w:eastAsia="zh-CN"/>
              </w:rPr>
              <w:t>质</w:t>
            </w:r>
            <w:r>
              <w:rPr>
                <w:color w:val="6B6B6B"/>
                <w:lang w:eastAsia="zh-CN"/>
              </w:rPr>
              <w:t>量问</w:t>
            </w:r>
            <w:r>
              <w:rPr>
                <w:color w:val="6B6B6B"/>
                <w:spacing w:val="11"/>
                <w:lang w:eastAsia="zh-CN"/>
              </w:rPr>
              <w:t>诊</w:t>
            </w:r>
            <w:r>
              <w:rPr>
                <w:color w:val="3A3A3A"/>
                <w:spacing w:val="-4"/>
                <w:lang w:eastAsia="zh-CN"/>
              </w:rPr>
              <w:t>、</w:t>
            </w:r>
            <w:r>
              <w:rPr>
                <w:color w:val="6B6B6B"/>
                <w:spacing w:val="8"/>
                <w:lang w:eastAsia="zh-CN"/>
              </w:rPr>
              <w:t>质</w:t>
            </w:r>
            <w:r>
              <w:rPr>
                <w:color w:val="6B6B6B"/>
                <w:lang w:eastAsia="zh-CN"/>
              </w:rPr>
              <w:t>量分</w:t>
            </w:r>
            <w:r>
              <w:rPr>
                <w:color w:val="6B6B6B"/>
                <w:spacing w:val="11"/>
                <w:lang w:eastAsia="zh-CN"/>
              </w:rPr>
              <w:t>析</w:t>
            </w:r>
            <w:r>
              <w:rPr>
                <w:color w:val="3A3A3A"/>
                <w:spacing w:val="4"/>
                <w:lang w:eastAsia="zh-CN"/>
              </w:rPr>
              <w:t>、</w:t>
            </w:r>
            <w:r>
              <w:rPr>
                <w:color w:val="6B6B6B"/>
                <w:spacing w:val="17"/>
                <w:lang w:eastAsia="zh-CN"/>
              </w:rPr>
              <w:t>质</w:t>
            </w:r>
            <w:r>
              <w:rPr>
                <w:color w:val="6B6B6B"/>
                <w:lang w:eastAsia="zh-CN"/>
              </w:rPr>
              <w:t>量培</w:t>
            </w:r>
            <w:r>
              <w:rPr>
                <w:color w:val="6B6B6B"/>
                <w:spacing w:val="22"/>
                <w:lang w:eastAsia="zh-CN"/>
              </w:rPr>
              <w:t>训</w:t>
            </w:r>
            <w:r>
              <w:rPr>
                <w:color w:val="6B6B6B"/>
                <w:lang w:eastAsia="zh-CN"/>
              </w:rPr>
              <w:t>，赋能</w:t>
            </w:r>
            <w:r>
              <w:rPr>
                <w:color w:val="6B6B6B"/>
                <w:spacing w:val="40"/>
                <w:lang w:eastAsia="zh-CN"/>
              </w:rPr>
              <w:t>产</w:t>
            </w:r>
            <w:r>
              <w:rPr>
                <w:color w:val="6B6B6B"/>
                <w:lang w:eastAsia="zh-CN"/>
              </w:rPr>
              <w:t>业</w:t>
            </w:r>
            <w:proofErr w:type="gramStart"/>
            <w:r>
              <w:rPr>
                <w:color w:val="6B6B6B"/>
                <w:lang w:eastAsia="zh-CN"/>
              </w:rPr>
              <w:t>链供应</w:t>
            </w:r>
            <w:proofErr w:type="gramEnd"/>
            <w:r>
              <w:rPr>
                <w:color w:val="6B6B6B"/>
                <w:lang w:eastAsia="zh-CN"/>
              </w:rPr>
              <w:t>链中小</w:t>
            </w:r>
            <w:proofErr w:type="gramStart"/>
            <w:r>
              <w:rPr>
                <w:color w:val="6B6B6B"/>
                <w:lang w:eastAsia="zh-CN"/>
              </w:rPr>
              <w:t>微企业</w:t>
            </w:r>
            <w:proofErr w:type="gramEnd"/>
            <w:r>
              <w:rPr>
                <w:color w:val="6B6B6B"/>
                <w:lang w:eastAsia="zh-CN"/>
              </w:rPr>
              <w:t>质量全方位升级。</w:t>
            </w:r>
          </w:p>
          <w:p w14:paraId="5C0A400A" w14:textId="10197980" w:rsidR="00EF0F19" w:rsidRDefault="00000000">
            <w:pPr>
              <w:pStyle w:val="TableParagraph"/>
              <w:spacing w:before="4" w:line="268" w:lineRule="auto"/>
              <w:ind w:left="114" w:right="52" w:hanging="11"/>
              <w:jc w:val="both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A3A3A"/>
                <w:sz w:val="23"/>
                <w:lang w:eastAsia="zh-CN"/>
              </w:rPr>
              <w:t>63</w:t>
            </w:r>
            <w:r>
              <w:rPr>
                <w:color w:val="6B6B6B"/>
                <w:lang w:eastAsia="zh-CN"/>
              </w:rPr>
              <w:t>持续深化</w:t>
            </w:r>
            <w:r>
              <w:rPr>
                <w:color w:val="4B4B4B"/>
                <w:lang w:eastAsia="zh-CN"/>
              </w:rPr>
              <w:t>“</w:t>
            </w:r>
            <w:r>
              <w:rPr>
                <w:color w:val="6B6B6B"/>
                <w:lang w:eastAsia="zh-CN"/>
              </w:rPr>
              <w:t>小微企业质量管理体系认证提升行动</w:t>
            </w:r>
            <w:r>
              <w:rPr>
                <w:color w:val="4B4B4B"/>
                <w:w w:val="90"/>
                <w:lang w:eastAsia="zh-CN"/>
              </w:rPr>
              <w:t>”</w:t>
            </w:r>
            <w:r>
              <w:rPr>
                <w:color w:val="242424"/>
                <w:lang w:eastAsia="zh-CN"/>
              </w:rPr>
              <w:t>，</w:t>
            </w:r>
            <w:r>
              <w:rPr>
                <w:color w:val="6B6B6B"/>
                <w:lang w:eastAsia="zh-CN"/>
              </w:rPr>
              <w:t>引导支持小</w:t>
            </w:r>
            <w:proofErr w:type="gramStart"/>
            <w:r>
              <w:rPr>
                <w:color w:val="6B6B6B"/>
                <w:lang w:eastAsia="zh-CN"/>
              </w:rPr>
              <w:t>微企业</w:t>
            </w:r>
            <w:proofErr w:type="gramEnd"/>
            <w:r>
              <w:rPr>
                <w:color w:val="6B6B6B"/>
                <w:lang w:eastAsia="zh-CN"/>
              </w:rPr>
              <w:t>建立运行科学有效的质量管理体系</w:t>
            </w:r>
            <w:r>
              <w:rPr>
                <w:color w:val="4B4B4B"/>
                <w:lang w:eastAsia="zh-CN"/>
              </w:rPr>
              <w:t>，</w:t>
            </w:r>
            <w:r>
              <w:rPr>
                <w:color w:val="6B6B6B"/>
                <w:lang w:eastAsia="zh-CN"/>
              </w:rPr>
              <w:t>运用质量认证手段帮助小</w:t>
            </w:r>
            <w:proofErr w:type="gramStart"/>
            <w:r>
              <w:rPr>
                <w:color w:val="6B6B6B"/>
                <w:lang w:eastAsia="zh-CN"/>
              </w:rPr>
              <w:t>微企业</w:t>
            </w:r>
            <w:proofErr w:type="gramEnd"/>
            <w:r>
              <w:rPr>
                <w:color w:val="6B6B6B"/>
                <w:lang w:eastAsia="zh-CN"/>
              </w:rPr>
              <w:t>提升质量管理能力和</w:t>
            </w:r>
            <w:proofErr w:type="gramStart"/>
            <w:r>
              <w:rPr>
                <w:color w:val="6B6B6B"/>
                <w:lang w:eastAsia="zh-CN"/>
              </w:rPr>
              <w:t>币场</w:t>
            </w:r>
            <w:proofErr w:type="gramEnd"/>
            <w:r>
              <w:rPr>
                <w:color w:val="6B6B6B"/>
                <w:lang w:eastAsia="zh-CN"/>
              </w:rPr>
              <w:t>竞争力</w:t>
            </w:r>
            <w:r>
              <w:rPr>
                <w:color w:val="242424"/>
                <w:lang w:eastAsia="zh-CN"/>
              </w:rPr>
              <w:t>，</w:t>
            </w:r>
            <w:r>
              <w:rPr>
                <w:color w:val="6B6B6B"/>
                <w:lang w:eastAsia="zh-CN"/>
              </w:rPr>
              <w:t>推动小</w:t>
            </w:r>
            <w:proofErr w:type="gramStart"/>
            <w:r>
              <w:rPr>
                <w:color w:val="6B6B6B"/>
                <w:lang w:eastAsia="zh-CN"/>
              </w:rPr>
              <w:t>微企业</w:t>
            </w:r>
            <w:proofErr w:type="gramEnd"/>
            <w:r>
              <w:rPr>
                <w:color w:val="6B6B6B"/>
                <w:lang w:eastAsia="zh-CN"/>
              </w:rPr>
              <w:t>高质量发展。</w:t>
            </w:r>
          </w:p>
          <w:p w14:paraId="1047956E" w14:textId="3804A63B" w:rsidR="00EF0F19" w:rsidRDefault="00000000">
            <w:pPr>
              <w:pStyle w:val="TableParagraph"/>
              <w:spacing w:line="264" w:lineRule="auto"/>
              <w:ind w:left="104" w:right="71" w:hanging="1"/>
              <w:jc w:val="both"/>
              <w:rPr>
                <w:lang w:eastAsia="zh-CN"/>
              </w:rPr>
            </w:pPr>
            <w:r>
              <w:rPr>
                <w:rFonts w:ascii="Times New Roman" w:eastAsia="Times New Roman"/>
                <w:color w:val="3A3A3A"/>
                <w:w w:val="97"/>
                <w:sz w:val="23"/>
                <w:lang w:eastAsia="zh-CN"/>
              </w:rPr>
              <w:t>6</w:t>
            </w:r>
            <w:r>
              <w:rPr>
                <w:rFonts w:ascii="Times New Roman" w:eastAsia="Times New Roman"/>
                <w:color w:val="3A3A3A"/>
                <w:spacing w:val="7"/>
                <w:w w:val="97"/>
                <w:sz w:val="23"/>
                <w:lang w:eastAsia="zh-CN"/>
              </w:rPr>
              <w:t>4</w:t>
            </w:r>
            <w:r>
              <w:rPr>
                <w:color w:val="3A3A3A"/>
                <w:spacing w:val="-135"/>
                <w:w w:val="97"/>
                <w:lang w:eastAsia="zh-CN"/>
              </w:rPr>
              <w:t>．</w:t>
            </w:r>
            <w:r>
              <w:rPr>
                <w:color w:val="6B6B6B"/>
                <w:spacing w:val="4"/>
                <w:w w:val="107"/>
                <w:lang w:eastAsia="zh-CN"/>
              </w:rPr>
              <w:t>开展计量服</w:t>
            </w:r>
            <w:r>
              <w:rPr>
                <w:color w:val="6B6B6B"/>
                <w:spacing w:val="5"/>
                <w:w w:val="108"/>
                <w:lang w:eastAsia="zh-CN"/>
              </w:rPr>
              <w:t>务中小企</w:t>
            </w:r>
            <w:r>
              <w:rPr>
                <w:color w:val="6B6B6B"/>
                <w:w w:val="96"/>
                <w:lang w:eastAsia="zh-CN"/>
              </w:rPr>
              <w:t>业行</w:t>
            </w:r>
            <w:r>
              <w:rPr>
                <w:color w:val="6B6B6B"/>
                <w:spacing w:val="10"/>
                <w:w w:val="101"/>
                <w:lang w:eastAsia="zh-CN"/>
              </w:rPr>
              <w:t>动</w:t>
            </w:r>
            <w:r>
              <w:rPr>
                <w:color w:val="6B6B6B"/>
                <w:w w:val="66"/>
                <w:lang w:eastAsia="zh-CN"/>
              </w:rPr>
              <w:t>，</w:t>
            </w:r>
            <w:r>
              <w:rPr>
                <w:color w:val="6B6B6B"/>
                <w:spacing w:val="9"/>
                <w:w w:val="105"/>
                <w:lang w:eastAsia="zh-CN"/>
              </w:rPr>
              <w:t>充分发挥</w:t>
            </w:r>
            <w:r>
              <w:rPr>
                <w:color w:val="6B6B6B"/>
                <w:spacing w:val="4"/>
                <w:w w:val="107"/>
                <w:lang w:eastAsia="zh-CN"/>
              </w:rPr>
              <w:t>计量服</w:t>
            </w:r>
            <w:r>
              <w:rPr>
                <w:color w:val="6B6B6B"/>
                <w:spacing w:val="5"/>
                <w:w w:val="108"/>
                <w:lang w:eastAsia="zh-CN"/>
              </w:rPr>
              <w:t>务中小企</w:t>
            </w:r>
            <w:r>
              <w:rPr>
                <w:color w:val="6B6B6B"/>
                <w:spacing w:val="23"/>
                <w:w w:val="96"/>
                <w:lang w:eastAsia="zh-CN"/>
              </w:rPr>
              <w:t>业公</w:t>
            </w:r>
            <w:r>
              <w:rPr>
                <w:color w:val="6B6B6B"/>
                <w:spacing w:val="5"/>
                <w:w w:val="106"/>
                <w:lang w:eastAsia="zh-CN"/>
              </w:rPr>
              <w:t>共服</w:t>
            </w:r>
            <w:r>
              <w:rPr>
                <w:color w:val="6B6B6B"/>
                <w:spacing w:val="5"/>
                <w:w w:val="108"/>
                <w:lang w:eastAsia="zh-CN"/>
              </w:rPr>
              <w:t>务</w:t>
            </w:r>
            <w:r>
              <w:rPr>
                <w:color w:val="6B6B6B"/>
                <w:spacing w:val="4"/>
                <w:w w:val="107"/>
                <w:lang w:eastAsia="zh-CN"/>
              </w:rPr>
              <w:t>平台作用</w:t>
            </w:r>
            <w:r>
              <w:rPr>
                <w:color w:val="6B6B6B"/>
                <w:w w:val="82"/>
                <w:lang w:eastAsia="zh-CN"/>
              </w:rPr>
              <w:t>，抓好</w:t>
            </w:r>
            <w:r>
              <w:rPr>
                <w:color w:val="6B6B6B"/>
                <w:spacing w:val="10"/>
                <w:w w:val="106"/>
                <w:lang w:eastAsia="zh-CN"/>
              </w:rPr>
              <w:t>中小企</w:t>
            </w:r>
            <w:r>
              <w:rPr>
                <w:color w:val="6B6B6B"/>
                <w:w w:val="96"/>
                <w:lang w:eastAsia="zh-CN"/>
              </w:rPr>
              <w:t>业计</w:t>
            </w:r>
            <w:r>
              <w:rPr>
                <w:color w:val="5D5D5D"/>
                <w:lang w:eastAsia="zh-CN"/>
              </w:rPr>
              <w:t>量伙伴计划的贯彻落实，发挥龙头企业引领带动作用，为中小</w:t>
            </w:r>
            <w:proofErr w:type="gramStart"/>
            <w:r>
              <w:rPr>
                <w:color w:val="5D5D5D"/>
                <w:lang w:eastAsia="zh-CN"/>
              </w:rPr>
              <w:t>微企业</w:t>
            </w:r>
            <w:proofErr w:type="gramEnd"/>
            <w:r>
              <w:rPr>
                <w:color w:val="5D5D5D"/>
                <w:lang w:eastAsia="zh-CN"/>
              </w:rPr>
              <w:t>提供一揽子计量支持，全面</w:t>
            </w:r>
            <w:r>
              <w:rPr>
                <w:color w:val="6B6B6B"/>
                <w:lang w:eastAsia="zh-CN"/>
              </w:rPr>
              <w:t>提升产业链相关中小</w:t>
            </w:r>
            <w:proofErr w:type="gramStart"/>
            <w:r>
              <w:rPr>
                <w:color w:val="6B6B6B"/>
                <w:lang w:eastAsia="zh-CN"/>
              </w:rPr>
              <w:t>微企业</w:t>
            </w:r>
            <w:proofErr w:type="gramEnd"/>
            <w:r>
              <w:rPr>
                <w:color w:val="6B6B6B"/>
                <w:lang w:eastAsia="zh-CN"/>
              </w:rPr>
              <w:t>计量能力。</w:t>
            </w:r>
          </w:p>
        </w:tc>
      </w:tr>
    </w:tbl>
    <w:p w14:paraId="15C70BC9" w14:textId="77777777" w:rsidR="00EF0F19" w:rsidRDefault="00EF0F19">
      <w:pPr>
        <w:spacing w:line="264" w:lineRule="auto"/>
        <w:jc w:val="both"/>
        <w:rPr>
          <w:lang w:eastAsia="zh-CN"/>
        </w:rPr>
        <w:sectPr w:rsidR="00EF0F19" w:rsidSect="00847CBF">
          <w:pgSz w:w="16840" w:h="11900" w:orient="landscape"/>
          <w:pgMar w:top="1100" w:right="580" w:bottom="280" w:left="1300" w:header="720" w:footer="720" w:gutter="0"/>
          <w:cols w:space="720"/>
        </w:sectPr>
      </w:pPr>
    </w:p>
    <w:p w14:paraId="101BD804" w14:textId="77777777" w:rsidR="00EF0F19" w:rsidRDefault="00000000">
      <w:pPr>
        <w:pStyle w:val="a3"/>
        <w:rPr>
          <w:sz w:val="20"/>
          <w:lang w:eastAsia="zh-CN"/>
        </w:rPr>
      </w:pPr>
      <w:r>
        <w:lastRenderedPageBreak/>
        <w:pict w14:anchorId="14CEE106">
          <v:shape id="_x0000_s2052" type="#_x0000_t202" style="position:absolute;margin-left:421.55pt;margin-top:533.45pt;width:6.8pt;height:11.55pt;z-index:251665408;mso-position-horizontal-relative:page;mso-position-vertical-relative:page" filled="f" stroked="f">
            <v:textbox style="layout-flow:vertical-ideographic" inset="0,0,0,0">
              <w:txbxContent>
                <w:p w14:paraId="139943B3" w14:textId="77777777" w:rsidR="00EF0F19" w:rsidRDefault="00000000">
                  <w:pPr>
                    <w:pStyle w:val="a3"/>
                    <w:spacing w:line="120" w:lineRule="auto"/>
                    <w:ind w:left="20"/>
                  </w:pPr>
                  <w:r>
                    <w:rPr>
                      <w:color w:val="2424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</w:p>
    <w:p w14:paraId="173ADB8F" w14:textId="77777777" w:rsidR="00EF0F19" w:rsidRDefault="00EF0F19">
      <w:pPr>
        <w:pStyle w:val="a3"/>
        <w:rPr>
          <w:sz w:val="20"/>
          <w:lang w:eastAsia="zh-CN"/>
        </w:rPr>
      </w:pPr>
    </w:p>
    <w:p w14:paraId="4805C914" w14:textId="77777777" w:rsidR="00EF0F19" w:rsidRDefault="00EF0F19">
      <w:pPr>
        <w:pStyle w:val="a3"/>
        <w:rPr>
          <w:sz w:val="20"/>
          <w:lang w:eastAsia="zh-CN"/>
        </w:rPr>
      </w:pPr>
    </w:p>
    <w:p w14:paraId="20FFCCB9" w14:textId="77777777" w:rsidR="00EF0F19" w:rsidRDefault="00EF0F19">
      <w:pPr>
        <w:pStyle w:val="a3"/>
        <w:rPr>
          <w:sz w:val="20"/>
          <w:lang w:eastAsia="zh-CN"/>
        </w:rPr>
      </w:pPr>
    </w:p>
    <w:p w14:paraId="105DA17D" w14:textId="77777777" w:rsidR="00EF0F19" w:rsidRDefault="00EF0F19">
      <w:pPr>
        <w:pStyle w:val="a3"/>
        <w:spacing w:before="1"/>
        <w:rPr>
          <w:sz w:val="14"/>
          <w:lang w:eastAsia="zh-CN"/>
        </w:rPr>
      </w:pPr>
    </w:p>
    <w:p w14:paraId="7308E870" w14:textId="77777777" w:rsidR="00EF0F19" w:rsidRDefault="00000000">
      <w:pPr>
        <w:spacing w:before="86"/>
        <w:ind w:right="99"/>
        <w:jc w:val="right"/>
      </w:pPr>
      <w:r>
        <w:pict w14:anchorId="5F9B5B13">
          <v:shape id="_x0000_s2051" type="#_x0000_t202" style="position:absolute;left:0;text-align:left;margin-left:70.25pt;margin-top:-26.9pt;width:736.85pt;height:393.65pt;z-index:251666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35"/>
                    <w:gridCol w:w="1235"/>
                    <w:gridCol w:w="1908"/>
                    <w:gridCol w:w="10330"/>
                  </w:tblGrid>
                  <w:tr w:rsidR="00EF0F19" w14:paraId="3F3101CF" w14:textId="77777777">
                    <w:trPr>
                      <w:trHeight w:val="462"/>
                    </w:trPr>
                    <w:tc>
                      <w:tcPr>
                        <w:tcW w:w="1235" w:type="dxa"/>
                      </w:tcPr>
                      <w:p w14:paraId="5F404E9C" w14:textId="77777777" w:rsidR="00EF0F19" w:rsidRDefault="00000000">
                        <w:pPr>
                          <w:pStyle w:val="TableParagraph"/>
                          <w:spacing w:before="116"/>
                          <w:ind w:left="136"/>
                        </w:pPr>
                        <w:proofErr w:type="spellStart"/>
                        <w:r>
                          <w:rPr>
                            <w:color w:val="3B3B3B"/>
                            <w:w w:val="110"/>
                          </w:rPr>
                          <w:t>服务方向</w:t>
                        </w:r>
                        <w:proofErr w:type="spellEnd"/>
                      </w:p>
                    </w:tc>
                    <w:tc>
                      <w:tcPr>
                        <w:tcW w:w="1235" w:type="dxa"/>
                      </w:tcPr>
                      <w:p w14:paraId="4114B261" w14:textId="77777777" w:rsidR="00EF0F19" w:rsidRDefault="00000000">
                        <w:pPr>
                          <w:pStyle w:val="TableParagraph"/>
                          <w:spacing w:before="116"/>
                          <w:ind w:left="136"/>
                        </w:pPr>
                        <w:proofErr w:type="spellStart"/>
                        <w:r>
                          <w:rPr>
                            <w:color w:val="3B3B3B"/>
                            <w:w w:val="110"/>
                          </w:rPr>
                          <w:t>服务领域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</w:tcPr>
                      <w:p w14:paraId="520C08CE" w14:textId="77777777" w:rsidR="00EF0F19" w:rsidRDefault="00000000">
                        <w:pPr>
                          <w:pStyle w:val="TableParagraph"/>
                          <w:spacing w:before="106"/>
                          <w:ind w:left="72" w:right="25"/>
                          <w:jc w:val="center"/>
                          <w:rPr>
                            <w:sz w:val="23"/>
                          </w:rPr>
                        </w:pPr>
                        <w:proofErr w:type="spellStart"/>
                        <w:r>
                          <w:rPr>
                            <w:color w:val="3B3B3B"/>
                            <w:w w:val="105"/>
                            <w:sz w:val="23"/>
                          </w:rPr>
                          <w:t>部门</w:t>
                        </w:r>
                        <w:proofErr w:type="spellEnd"/>
                      </w:p>
                    </w:tc>
                    <w:tc>
                      <w:tcPr>
                        <w:tcW w:w="10330" w:type="dxa"/>
                      </w:tcPr>
                      <w:p w14:paraId="32BAB14F" w14:textId="77777777" w:rsidR="00EF0F19" w:rsidRDefault="00000000">
                        <w:pPr>
                          <w:pStyle w:val="TableParagraph"/>
                          <w:spacing w:before="116"/>
                          <w:ind w:left="4646" w:right="4597"/>
                          <w:jc w:val="center"/>
                        </w:pPr>
                        <w:proofErr w:type="spellStart"/>
                        <w:r>
                          <w:rPr>
                            <w:color w:val="3B3B3B"/>
                            <w:w w:val="110"/>
                          </w:rPr>
                          <w:t>服务举措</w:t>
                        </w:r>
                        <w:proofErr w:type="spellEnd"/>
                      </w:p>
                    </w:tc>
                  </w:tr>
                  <w:tr w:rsidR="00EF0F19" w14:paraId="61E7CE47" w14:textId="77777777">
                    <w:trPr>
                      <w:trHeight w:val="1074"/>
                    </w:trPr>
                    <w:tc>
                      <w:tcPr>
                        <w:tcW w:w="1235" w:type="dxa"/>
                        <w:vMerge w:val="restart"/>
                      </w:tcPr>
                      <w:p w14:paraId="561F416F" w14:textId="77777777" w:rsidR="00EF0F19" w:rsidRDefault="00EF0F19">
                        <w:pPr>
                          <w:pStyle w:val="TableParagraph"/>
                        </w:pPr>
                      </w:p>
                      <w:p w14:paraId="081E13FF" w14:textId="77777777" w:rsidR="00EF0F19" w:rsidRDefault="00EF0F19">
                        <w:pPr>
                          <w:pStyle w:val="TableParagraph"/>
                        </w:pPr>
                      </w:p>
                      <w:p w14:paraId="04F1DADB" w14:textId="77777777" w:rsidR="00EF0F19" w:rsidRDefault="00EF0F19">
                        <w:pPr>
                          <w:pStyle w:val="TableParagraph"/>
                        </w:pPr>
                      </w:p>
                      <w:p w14:paraId="4D65C665" w14:textId="77777777" w:rsidR="00EF0F19" w:rsidRDefault="00EF0F19">
                        <w:pPr>
                          <w:pStyle w:val="TableParagraph"/>
                        </w:pPr>
                      </w:p>
                      <w:p w14:paraId="5478EB6E" w14:textId="77777777" w:rsidR="00EF0F19" w:rsidRDefault="00EF0F19">
                        <w:pPr>
                          <w:pStyle w:val="TableParagraph"/>
                        </w:pPr>
                      </w:p>
                      <w:p w14:paraId="3DECB387" w14:textId="77777777" w:rsidR="00EF0F19" w:rsidRDefault="00EF0F19">
                        <w:pPr>
                          <w:pStyle w:val="TableParagraph"/>
                        </w:pPr>
                      </w:p>
                      <w:p w14:paraId="3CB01058" w14:textId="77777777" w:rsidR="00EF0F19" w:rsidRDefault="00EF0F19">
                        <w:pPr>
                          <w:pStyle w:val="TableParagraph"/>
                        </w:pPr>
                      </w:p>
                      <w:p w14:paraId="496FD2B0" w14:textId="77777777" w:rsidR="00EF0F19" w:rsidRDefault="00EF0F19">
                        <w:pPr>
                          <w:pStyle w:val="TableParagraph"/>
                        </w:pPr>
                      </w:p>
                      <w:p w14:paraId="61F29828" w14:textId="77777777" w:rsidR="00EF0F19" w:rsidRDefault="00EF0F19">
                        <w:pPr>
                          <w:pStyle w:val="TableParagraph"/>
                        </w:pPr>
                      </w:p>
                      <w:p w14:paraId="32C417CA" w14:textId="77777777" w:rsidR="00EF0F19" w:rsidRDefault="00EF0F19">
                        <w:pPr>
                          <w:pStyle w:val="TableParagraph"/>
                        </w:pPr>
                      </w:p>
                      <w:p w14:paraId="27D17162" w14:textId="77777777" w:rsidR="00EF0F19" w:rsidRDefault="00EF0F19">
                        <w:pPr>
                          <w:pStyle w:val="TableParagraph"/>
                        </w:pPr>
                      </w:p>
                      <w:p w14:paraId="28F77DA4" w14:textId="77777777" w:rsidR="00EF0F19" w:rsidRDefault="00EF0F19">
                        <w:pPr>
                          <w:pStyle w:val="TableParagraph"/>
                          <w:spacing w:before="4"/>
                          <w:rPr>
                            <w:sz w:val="23"/>
                          </w:rPr>
                        </w:pPr>
                      </w:p>
                      <w:p w14:paraId="399BC988" w14:textId="77777777" w:rsidR="00EF0F19" w:rsidRDefault="00000000">
                        <w:pPr>
                          <w:pStyle w:val="TableParagraph"/>
                          <w:spacing w:before="1" w:line="264" w:lineRule="auto"/>
                          <w:ind w:left="106" w:right="125"/>
                        </w:pPr>
                        <w:proofErr w:type="spellStart"/>
                        <w:r>
                          <w:rPr>
                            <w:color w:val="676767"/>
                            <w:w w:val="110"/>
                          </w:rPr>
                          <w:t>提高发展</w:t>
                        </w:r>
                        <w:r>
                          <w:rPr>
                            <w:color w:val="676767"/>
                            <w:w w:val="105"/>
                          </w:rPr>
                          <w:t>质量效益</w:t>
                        </w:r>
                        <w:proofErr w:type="spellEnd"/>
                      </w:p>
                    </w:tc>
                    <w:tc>
                      <w:tcPr>
                        <w:tcW w:w="1235" w:type="dxa"/>
                      </w:tcPr>
                      <w:p w14:paraId="288F2ECA" w14:textId="77777777" w:rsidR="00EF0F19" w:rsidRDefault="00EF0F19">
                        <w:pPr>
                          <w:pStyle w:val="TableParagraph"/>
                          <w:spacing w:before="10"/>
                          <w:rPr>
                            <w:sz w:val="20"/>
                          </w:rPr>
                        </w:pPr>
                      </w:p>
                      <w:p w14:paraId="1802C0B2" w14:textId="77777777" w:rsidR="00EF0F19" w:rsidRDefault="00000000">
                        <w:pPr>
                          <w:pStyle w:val="TableParagraph"/>
                          <w:spacing w:before="1" w:line="264" w:lineRule="auto"/>
                          <w:ind w:left="375" w:right="94" w:hanging="240"/>
                        </w:pPr>
                        <w:proofErr w:type="spellStart"/>
                        <w:r>
                          <w:rPr>
                            <w:color w:val="676767"/>
                            <w:w w:val="110"/>
                          </w:rPr>
                          <w:t>科技成果赋智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</w:tcPr>
                      <w:p w14:paraId="3CA720D1" w14:textId="77777777" w:rsidR="00EF0F19" w:rsidRDefault="00EF0F19">
                        <w:pPr>
                          <w:pStyle w:val="TableParagraph"/>
                          <w:spacing w:before="7"/>
                          <w:rPr>
                            <w:sz w:val="32"/>
                          </w:rPr>
                        </w:pPr>
                      </w:p>
                      <w:p w14:paraId="72A2B595" w14:textId="77777777" w:rsidR="00EF0F19" w:rsidRDefault="00000000">
                        <w:pPr>
                          <w:pStyle w:val="TableParagraph"/>
                          <w:ind w:left="72" w:right="49"/>
                          <w:jc w:val="center"/>
                        </w:pPr>
                        <w:proofErr w:type="spellStart"/>
                        <w:r>
                          <w:rPr>
                            <w:color w:val="676767"/>
                            <w:w w:val="110"/>
                          </w:rPr>
                          <w:t>中华全国总工会</w:t>
                        </w:r>
                        <w:proofErr w:type="spellEnd"/>
                      </w:p>
                    </w:tc>
                    <w:tc>
                      <w:tcPr>
                        <w:tcW w:w="10330" w:type="dxa"/>
                      </w:tcPr>
                      <w:p w14:paraId="671D1627" w14:textId="77777777" w:rsidR="00EF0F19" w:rsidRDefault="00000000">
                        <w:pPr>
                          <w:pStyle w:val="TableParagraph"/>
                          <w:tabs>
                            <w:tab w:val="left" w:pos="8227"/>
                          </w:tabs>
                          <w:spacing w:before="106" w:line="264" w:lineRule="auto"/>
                          <w:ind w:left="100" w:right="71" w:firstLine="3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B3B3B"/>
                            <w:w w:val="110"/>
                            <w:sz w:val="23"/>
                            <w:lang w:eastAsia="zh-CN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/>
                            <w:color w:val="3B3B3B"/>
                            <w:spacing w:val="-23"/>
                            <w:w w:val="110"/>
                            <w:sz w:val="23"/>
                            <w:lang w:eastAsia="zh-CN"/>
                          </w:rPr>
                          <w:t>5</w:t>
                        </w:r>
                        <w:r>
                          <w:rPr>
                            <w:color w:val="3B3B3B"/>
                            <w:spacing w:val="-163"/>
                            <w:w w:val="110"/>
                            <w:lang w:eastAsia="zh-CN"/>
                          </w:rPr>
                          <w:t>．</w:t>
                        </w:r>
                        <w:r>
                          <w:rPr>
                            <w:color w:val="676767"/>
                            <w:w w:val="107"/>
                            <w:lang w:eastAsia="zh-CN"/>
                          </w:rPr>
                          <w:t>开展</w:t>
                        </w:r>
                        <w:r>
                          <w:rPr>
                            <w:color w:val="676767"/>
                            <w:spacing w:val="-2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9"/>
                            <w:w w:val="49"/>
                            <w:lang w:eastAsia="zh-CN"/>
                          </w:rPr>
                          <w:t>”</w:t>
                        </w:r>
                        <w:r>
                          <w:rPr>
                            <w:color w:val="676767"/>
                            <w:w w:val="106"/>
                            <w:lang w:eastAsia="zh-CN"/>
                          </w:rPr>
                          <w:t>劳</w:t>
                        </w:r>
                        <w:r>
                          <w:rPr>
                            <w:color w:val="676767"/>
                            <w:spacing w:val="16"/>
                            <w:w w:val="106"/>
                            <w:lang w:eastAsia="zh-CN"/>
                          </w:rPr>
                          <w:t>模</w:t>
                        </w:r>
                        <w:r>
                          <w:rPr>
                            <w:color w:val="676767"/>
                            <w:spacing w:val="10"/>
                            <w:w w:val="110"/>
                            <w:lang w:eastAsia="zh-CN"/>
                          </w:rPr>
                          <w:t>工</w:t>
                        </w:r>
                        <w:r>
                          <w:rPr>
                            <w:color w:val="676767"/>
                            <w:w w:val="108"/>
                            <w:lang w:eastAsia="zh-CN"/>
                          </w:rPr>
                          <w:t>匠助企</w:t>
                        </w:r>
                        <w:r>
                          <w:rPr>
                            <w:color w:val="676767"/>
                            <w:spacing w:val="-13"/>
                            <w:w w:val="108"/>
                            <w:lang w:eastAsia="zh-CN"/>
                          </w:rPr>
                          <w:t>行</w:t>
                        </w:r>
                        <w:r>
                          <w:rPr>
                            <w:color w:val="676767"/>
                            <w:w w:val="49"/>
                            <w:lang w:eastAsia="zh-CN"/>
                          </w:rPr>
                          <w:t>”</w:t>
                        </w:r>
                        <w:r>
                          <w:rPr>
                            <w:color w:val="676767"/>
                            <w:spacing w:val="3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w w:val="109"/>
                            <w:lang w:eastAsia="zh-CN"/>
                          </w:rPr>
                          <w:t>专项</w:t>
                        </w:r>
                        <w:r>
                          <w:rPr>
                            <w:color w:val="676767"/>
                            <w:spacing w:val="10"/>
                            <w:w w:val="109"/>
                            <w:lang w:eastAsia="zh-CN"/>
                          </w:rPr>
                          <w:t>行</w:t>
                        </w:r>
                        <w:r>
                          <w:rPr>
                            <w:color w:val="676767"/>
                            <w:spacing w:val="10"/>
                            <w:w w:val="101"/>
                            <w:lang w:eastAsia="zh-CN"/>
                          </w:rPr>
                          <w:t>动</w:t>
                        </w:r>
                        <w:r>
                          <w:rPr>
                            <w:color w:val="676767"/>
                            <w:w w:val="66"/>
                            <w:lang w:eastAsia="zh-CN"/>
                          </w:rPr>
                          <w:t>，</w:t>
                        </w:r>
                        <w:r>
                          <w:rPr>
                            <w:color w:val="676767"/>
                            <w:spacing w:val="-6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13"/>
                            <w:w w:val="107"/>
                            <w:lang w:eastAsia="zh-CN"/>
                          </w:rPr>
                          <w:t>组</w:t>
                        </w:r>
                        <w:r>
                          <w:rPr>
                            <w:color w:val="676767"/>
                            <w:w w:val="105"/>
                            <w:lang w:eastAsia="zh-CN"/>
                          </w:rPr>
                          <w:t>织劳</w:t>
                        </w:r>
                        <w:r>
                          <w:rPr>
                            <w:color w:val="676767"/>
                            <w:spacing w:val="27"/>
                            <w:w w:val="105"/>
                            <w:lang w:eastAsia="zh-CN"/>
                          </w:rPr>
                          <w:t>模</w:t>
                        </w:r>
                        <w:r>
                          <w:rPr>
                            <w:color w:val="676767"/>
                            <w:spacing w:val="11"/>
                            <w:w w:val="105"/>
                            <w:lang w:eastAsia="zh-CN"/>
                          </w:rPr>
                          <w:t>工</w:t>
                        </w:r>
                        <w:r>
                          <w:rPr>
                            <w:color w:val="676767"/>
                            <w:w w:val="108"/>
                            <w:lang w:eastAsia="zh-CN"/>
                          </w:rPr>
                          <w:t>匠深入中小</w:t>
                        </w:r>
                        <w:r>
                          <w:rPr>
                            <w:color w:val="676767"/>
                            <w:spacing w:val="1"/>
                            <w:w w:val="108"/>
                            <w:lang w:eastAsia="zh-CN"/>
                          </w:rPr>
                          <w:t>微</w:t>
                        </w:r>
                        <w:r>
                          <w:rPr>
                            <w:color w:val="676767"/>
                            <w:spacing w:val="12"/>
                            <w:w w:val="110"/>
                            <w:lang w:eastAsia="zh-CN"/>
                          </w:rPr>
                          <w:t>企</w:t>
                        </w:r>
                        <w:r>
                          <w:rPr>
                            <w:color w:val="676767"/>
                            <w:spacing w:val="9"/>
                            <w:w w:val="101"/>
                            <w:lang w:eastAsia="zh-CN"/>
                          </w:rPr>
                          <w:t>业</w:t>
                        </w:r>
                        <w:r>
                          <w:rPr>
                            <w:color w:val="676767"/>
                            <w:w w:val="82"/>
                            <w:lang w:eastAsia="zh-CN"/>
                          </w:rPr>
                          <w:t>，通过现</w:t>
                        </w:r>
                        <w:r>
                          <w:rPr>
                            <w:color w:val="676767"/>
                            <w:lang w:eastAsia="zh-CN"/>
                          </w:rPr>
                          <w:tab/>
                        </w:r>
                        <w:r>
                          <w:rPr>
                            <w:color w:val="676767"/>
                            <w:w w:val="109"/>
                            <w:lang w:eastAsia="zh-CN"/>
                          </w:rPr>
                          <w:t>场</w:t>
                        </w:r>
                        <w:r>
                          <w:rPr>
                            <w:color w:val="676767"/>
                            <w:spacing w:val="3"/>
                            <w:w w:val="109"/>
                            <w:lang w:eastAsia="zh-CN"/>
                          </w:rPr>
                          <w:t>指</w:t>
                        </w:r>
                        <w:r>
                          <w:rPr>
                            <w:color w:val="676767"/>
                            <w:spacing w:val="10"/>
                            <w:w w:val="103"/>
                            <w:lang w:eastAsia="zh-CN"/>
                          </w:rPr>
                          <w:t>导</w:t>
                        </w:r>
                        <w:r>
                          <w:rPr>
                            <w:color w:val="4D4D4D"/>
                            <w:spacing w:val="-8"/>
                            <w:w w:val="97"/>
                            <w:lang w:eastAsia="zh-CN"/>
                          </w:rPr>
                          <w:t>、</w:t>
                        </w:r>
                        <w:r>
                          <w:rPr>
                            <w:color w:val="676767"/>
                            <w:w w:val="108"/>
                            <w:lang w:eastAsia="zh-CN"/>
                          </w:rPr>
                          <w:t>短期合作</w:t>
                        </w:r>
                        <w:r>
                          <w:rPr>
                            <w:color w:val="676767"/>
                            <w:spacing w:val="12"/>
                            <w:lang w:eastAsia="zh-CN"/>
                          </w:rPr>
                          <w:t>联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合攻关</w:t>
                        </w:r>
                        <w:r>
                          <w:rPr>
                            <w:color w:val="3B3B3B"/>
                            <w:spacing w:val="9"/>
                            <w:lang w:eastAsia="zh-CN"/>
                          </w:rPr>
                          <w:t>、</w:t>
                        </w:r>
                        <w:r>
                          <w:rPr>
                            <w:color w:val="676767"/>
                            <w:spacing w:val="22"/>
                            <w:lang w:eastAsia="zh-CN"/>
                          </w:rPr>
                          <w:t>联</w:t>
                        </w:r>
                        <w:r>
                          <w:rPr>
                            <w:color w:val="676767"/>
                            <w:lang w:eastAsia="zh-CN"/>
                          </w:rPr>
                          <w:t>盟</w:t>
                        </w:r>
                        <w:r>
                          <w:rPr>
                            <w:color w:val="676767"/>
                            <w:spacing w:val="32"/>
                            <w:lang w:eastAsia="zh-CN"/>
                          </w:rPr>
                          <w:t>结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对等</w:t>
                        </w:r>
                        <w:r>
                          <w:rPr>
                            <w:color w:val="676767"/>
                            <w:spacing w:val="25"/>
                            <w:lang w:eastAsia="zh-CN"/>
                          </w:rPr>
                          <w:t>方</w:t>
                        </w:r>
                        <w:r>
                          <w:rPr>
                            <w:color w:val="676767"/>
                            <w:spacing w:val="18"/>
                            <w:lang w:eastAsia="zh-CN"/>
                          </w:rPr>
                          <w:t>式</w:t>
                        </w:r>
                        <w:r>
                          <w:rPr>
                            <w:color w:val="676767"/>
                            <w:w w:val="85"/>
                            <w:lang w:eastAsia="zh-CN"/>
                          </w:rPr>
                          <w:t>，</w:t>
                        </w:r>
                        <w:r>
                          <w:rPr>
                            <w:color w:val="676767"/>
                            <w:spacing w:val="36"/>
                            <w:w w:val="85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25"/>
                            <w:lang w:eastAsia="zh-CN"/>
                          </w:rPr>
                          <w:t>帮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助</w:t>
                        </w:r>
                        <w:r>
                          <w:rPr>
                            <w:color w:val="676767"/>
                            <w:spacing w:val="45"/>
                            <w:lang w:eastAsia="zh-CN"/>
                          </w:rPr>
                          <w:t>企</w:t>
                        </w:r>
                        <w:r>
                          <w:rPr>
                            <w:color w:val="676767"/>
                            <w:lang w:eastAsia="zh-CN"/>
                          </w:rPr>
                          <w:t>业</w:t>
                        </w:r>
                        <w:r>
                          <w:rPr>
                            <w:color w:val="676767"/>
                            <w:spacing w:val="51"/>
                            <w:lang w:eastAsia="zh-CN"/>
                          </w:rPr>
                          <w:t>加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强技术</w:t>
                        </w:r>
                        <w:r>
                          <w:rPr>
                            <w:color w:val="676767"/>
                            <w:spacing w:val="53"/>
                            <w:lang w:eastAsia="zh-CN"/>
                          </w:rPr>
                          <w:t>研</w:t>
                        </w:r>
                        <w:r>
                          <w:rPr>
                            <w:color w:val="676767"/>
                            <w:spacing w:val="33"/>
                            <w:lang w:eastAsia="zh-CN"/>
                          </w:rPr>
                          <w:t>发</w:t>
                        </w:r>
                        <w:r>
                          <w:rPr>
                            <w:color w:val="676767"/>
                            <w:w w:val="85"/>
                            <w:lang w:eastAsia="zh-CN"/>
                          </w:rPr>
                          <w:t>，</w:t>
                        </w:r>
                        <w:r>
                          <w:rPr>
                            <w:color w:val="676767"/>
                            <w:spacing w:val="61"/>
                            <w:w w:val="85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改进技</w:t>
                        </w:r>
                        <w:r>
                          <w:rPr>
                            <w:color w:val="676767"/>
                            <w:spacing w:val="-6"/>
                            <w:lang w:eastAsia="zh-CN"/>
                          </w:rPr>
                          <w:t>术</w:t>
                        </w:r>
                        <w:r>
                          <w:rPr>
                            <w:color w:val="676767"/>
                            <w:spacing w:val="5"/>
                            <w:lang w:eastAsia="zh-CN"/>
                          </w:rPr>
                          <w:t>工</w:t>
                        </w:r>
                        <w:r>
                          <w:rPr>
                            <w:color w:val="676767"/>
                            <w:spacing w:val="24"/>
                            <w:lang w:eastAsia="zh-CN"/>
                          </w:rPr>
                          <w:t>艺</w:t>
                        </w:r>
                        <w:r>
                          <w:rPr>
                            <w:color w:val="676767"/>
                            <w:w w:val="85"/>
                            <w:lang w:eastAsia="zh-CN"/>
                          </w:rPr>
                          <w:t>，</w:t>
                        </w:r>
                        <w:r>
                          <w:rPr>
                            <w:color w:val="676767"/>
                            <w:spacing w:val="29"/>
                            <w:w w:val="85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解</w:t>
                        </w:r>
                        <w:r>
                          <w:rPr>
                            <w:color w:val="676767"/>
                            <w:spacing w:val="4"/>
                            <w:lang w:eastAsia="zh-CN"/>
                          </w:rPr>
                          <w:t>决</w:t>
                        </w:r>
                        <w:r>
                          <w:rPr>
                            <w:color w:val="676767"/>
                            <w:lang w:eastAsia="zh-CN"/>
                          </w:rPr>
                          <w:t>技术</w:t>
                        </w:r>
                        <w:r>
                          <w:rPr>
                            <w:color w:val="676767"/>
                            <w:spacing w:val="-16"/>
                            <w:lang w:eastAsia="zh-CN"/>
                          </w:rPr>
                          <w:t>难</w:t>
                        </w:r>
                        <w:r>
                          <w:rPr>
                            <w:color w:val="676767"/>
                            <w:spacing w:val="10"/>
                            <w:lang w:eastAsia="zh-CN"/>
                          </w:rPr>
                          <w:t>题</w:t>
                        </w:r>
                        <w:r>
                          <w:rPr>
                            <w:color w:val="676767"/>
                            <w:w w:val="85"/>
                            <w:lang w:eastAsia="zh-CN"/>
                          </w:rPr>
                          <w:t>，提</w:t>
                        </w:r>
                        <w:r>
                          <w:rPr>
                            <w:color w:val="676767"/>
                            <w:spacing w:val="88"/>
                            <w:w w:val="85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升班组</w:t>
                        </w:r>
                        <w:r>
                          <w:rPr>
                            <w:color w:val="676767"/>
                            <w:spacing w:val="19"/>
                            <w:lang w:eastAsia="zh-CN"/>
                          </w:rPr>
                          <w:t>管</w:t>
                        </w:r>
                        <w:r>
                          <w:rPr>
                            <w:color w:val="676767"/>
                            <w:lang w:eastAsia="zh-CN"/>
                          </w:rPr>
                          <w:t>理</w:t>
                        </w:r>
                        <w:r>
                          <w:rPr>
                            <w:color w:val="676767"/>
                            <w:spacing w:val="12"/>
                            <w:lang w:eastAsia="zh-CN"/>
                          </w:rPr>
                          <w:t>水</w:t>
                        </w:r>
                        <w:r>
                          <w:rPr>
                            <w:color w:val="676767"/>
                            <w:spacing w:val="-18"/>
                            <w:lang w:eastAsia="zh-CN"/>
                          </w:rPr>
                          <w:t>平</w:t>
                        </w:r>
                        <w:r>
                          <w:rPr>
                            <w:color w:val="828282"/>
                            <w:lang w:eastAsia="zh-CN"/>
                          </w:rPr>
                          <w:t>。</w:t>
                        </w:r>
                      </w:p>
                    </w:tc>
                  </w:tr>
                  <w:tr w:rsidR="00EF0F19" w14:paraId="50228416" w14:textId="77777777">
                    <w:trPr>
                      <w:trHeight w:val="1054"/>
                    </w:trPr>
                    <w:tc>
                      <w:tcPr>
                        <w:tcW w:w="1235" w:type="dxa"/>
                        <w:vMerge/>
                        <w:tcBorders>
                          <w:top w:val="nil"/>
                        </w:tcBorders>
                      </w:tcPr>
                      <w:p w14:paraId="14E15A27" w14:textId="77777777" w:rsidR="00EF0F19" w:rsidRDefault="00EF0F19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235" w:type="dxa"/>
                        <w:vMerge w:val="restart"/>
                      </w:tcPr>
                      <w:p w14:paraId="244C5446" w14:textId="77777777" w:rsidR="00EF0F19" w:rsidRDefault="00EF0F19">
                        <w:pPr>
                          <w:pStyle w:val="TableParagraph"/>
                          <w:rPr>
                            <w:lang w:eastAsia="zh-CN"/>
                          </w:rPr>
                        </w:pPr>
                      </w:p>
                      <w:p w14:paraId="1F49CD8F" w14:textId="77777777" w:rsidR="00EF0F19" w:rsidRDefault="00EF0F19">
                        <w:pPr>
                          <w:pStyle w:val="TableParagraph"/>
                          <w:rPr>
                            <w:lang w:eastAsia="zh-CN"/>
                          </w:rPr>
                        </w:pPr>
                      </w:p>
                      <w:p w14:paraId="6D5FAF67" w14:textId="77777777" w:rsidR="00EF0F19" w:rsidRDefault="00EF0F19">
                        <w:pPr>
                          <w:pStyle w:val="TableParagraph"/>
                          <w:rPr>
                            <w:lang w:eastAsia="zh-CN"/>
                          </w:rPr>
                        </w:pPr>
                      </w:p>
                      <w:p w14:paraId="0AD8F510" w14:textId="77777777" w:rsidR="00EF0F19" w:rsidRDefault="00EF0F19">
                        <w:pPr>
                          <w:pStyle w:val="TableParagraph"/>
                          <w:rPr>
                            <w:lang w:eastAsia="zh-CN"/>
                          </w:rPr>
                        </w:pPr>
                      </w:p>
                      <w:p w14:paraId="403E16FE" w14:textId="77777777" w:rsidR="00EF0F19" w:rsidRDefault="00EF0F19">
                        <w:pPr>
                          <w:pStyle w:val="TableParagraph"/>
                          <w:rPr>
                            <w:lang w:eastAsia="zh-CN"/>
                          </w:rPr>
                        </w:pPr>
                      </w:p>
                      <w:p w14:paraId="2904E03F" w14:textId="77777777" w:rsidR="00EF0F19" w:rsidRDefault="00EF0F19">
                        <w:pPr>
                          <w:pStyle w:val="TableParagraph"/>
                          <w:rPr>
                            <w:lang w:eastAsia="zh-CN"/>
                          </w:rPr>
                        </w:pPr>
                      </w:p>
                      <w:p w14:paraId="3B1B9FC9" w14:textId="77777777" w:rsidR="00EF0F19" w:rsidRDefault="00EF0F19">
                        <w:pPr>
                          <w:pStyle w:val="TableParagraph"/>
                          <w:rPr>
                            <w:lang w:eastAsia="zh-CN"/>
                          </w:rPr>
                        </w:pPr>
                      </w:p>
                      <w:p w14:paraId="2DCDC620" w14:textId="77777777" w:rsidR="00EF0F19" w:rsidRDefault="00EF0F19">
                        <w:pPr>
                          <w:pStyle w:val="TableParagraph"/>
                          <w:rPr>
                            <w:lang w:eastAsia="zh-CN"/>
                          </w:rPr>
                        </w:pPr>
                      </w:p>
                      <w:p w14:paraId="4A3686E0" w14:textId="77777777" w:rsidR="00EF0F19" w:rsidRDefault="00EF0F19">
                        <w:pPr>
                          <w:pStyle w:val="TableParagraph"/>
                          <w:rPr>
                            <w:lang w:eastAsia="zh-CN"/>
                          </w:rPr>
                        </w:pPr>
                      </w:p>
                      <w:p w14:paraId="28E123A1" w14:textId="77777777" w:rsidR="00EF0F19" w:rsidRDefault="00EF0F19">
                        <w:pPr>
                          <w:pStyle w:val="TableParagraph"/>
                          <w:spacing w:before="6"/>
                          <w:rPr>
                            <w:sz w:val="23"/>
                            <w:lang w:eastAsia="zh-CN"/>
                          </w:rPr>
                        </w:pPr>
                      </w:p>
                      <w:p w14:paraId="6020B2AD" w14:textId="77777777" w:rsidR="00EF0F19" w:rsidRDefault="00000000">
                        <w:pPr>
                          <w:pStyle w:val="TableParagraph"/>
                          <w:spacing w:line="264" w:lineRule="auto"/>
                          <w:ind w:left="148" w:right="54" w:hanging="13"/>
                        </w:pPr>
                        <w:proofErr w:type="spellStart"/>
                        <w:r>
                          <w:rPr>
                            <w:color w:val="676767"/>
                            <w:w w:val="105"/>
                          </w:rPr>
                          <w:t>质量标准</w:t>
                        </w:r>
                        <w:r>
                          <w:rPr>
                            <w:color w:val="676767"/>
                            <w:w w:val="110"/>
                          </w:rPr>
                          <w:t>品牌赋值</w:t>
                        </w:r>
                        <w:proofErr w:type="spellEnd"/>
                      </w:p>
                    </w:tc>
                    <w:tc>
                      <w:tcPr>
                        <w:tcW w:w="1908" w:type="dxa"/>
                      </w:tcPr>
                      <w:p w14:paraId="617372DC" w14:textId="77777777" w:rsidR="00EF0F19" w:rsidRDefault="00EF0F19">
                        <w:pPr>
                          <w:pStyle w:val="TableParagraph"/>
                          <w:spacing w:before="10"/>
                          <w:rPr>
                            <w:sz w:val="31"/>
                          </w:rPr>
                        </w:pPr>
                      </w:p>
                      <w:p w14:paraId="250A3DDC" w14:textId="77777777" w:rsidR="00EF0F19" w:rsidRDefault="00000000">
                        <w:pPr>
                          <w:pStyle w:val="TableParagraph"/>
                          <w:ind w:left="63" w:right="60"/>
                          <w:jc w:val="center"/>
                        </w:pPr>
                        <w:proofErr w:type="spellStart"/>
                        <w:r>
                          <w:rPr>
                            <w:color w:val="676767"/>
                            <w:w w:val="105"/>
                          </w:rPr>
                          <w:t>工业和信息化部</w:t>
                        </w:r>
                        <w:proofErr w:type="spellEnd"/>
                      </w:p>
                    </w:tc>
                    <w:tc>
                      <w:tcPr>
                        <w:tcW w:w="10330" w:type="dxa"/>
                      </w:tcPr>
                      <w:p w14:paraId="14F3F5E5" w14:textId="77777777" w:rsidR="00EF0F19" w:rsidRDefault="00000000">
                        <w:pPr>
                          <w:pStyle w:val="TableParagraph"/>
                          <w:spacing w:before="96" w:line="264" w:lineRule="auto"/>
                          <w:ind w:left="96" w:right="215" w:firstLine="8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/>
                            <w:color w:val="3B3B3B"/>
                            <w:sz w:val="23"/>
                            <w:lang w:eastAsia="zh-CN"/>
                          </w:rPr>
                          <w:t>66</w:t>
                        </w:r>
                        <w:r>
                          <w:rPr>
                            <w:color w:val="676767"/>
                            <w:lang w:eastAsia="zh-CN"/>
                          </w:rPr>
                          <w:t>落 实质量标准品牌赋值中小企业专项行 动， 组织管理咨询机构和专家为中小微 企业提供发展战略</w:t>
                        </w:r>
                        <w:r>
                          <w:rPr>
                            <w:color w:val="3B3B3B"/>
                            <w:lang w:eastAsia="zh-CN"/>
                          </w:rPr>
                          <w:t>、</w:t>
                        </w:r>
                        <w:r>
                          <w:rPr>
                            <w:color w:val="676767"/>
                            <w:lang w:eastAsia="zh-CN"/>
                          </w:rPr>
                          <w:t xml:space="preserve">精益生产 </w:t>
                        </w:r>
                        <w:r>
                          <w:rPr>
                            <w:color w:val="3B3B3B"/>
                            <w:lang w:eastAsia="zh-CN"/>
                          </w:rPr>
                          <w:t>、</w:t>
                        </w:r>
                        <w:r>
                          <w:rPr>
                            <w:color w:val="676767"/>
                            <w:lang w:eastAsia="zh-CN"/>
                          </w:rPr>
                          <w:t>财务管理</w:t>
                        </w:r>
                        <w:r>
                          <w:rPr>
                            <w:color w:val="3B3B3B"/>
                            <w:lang w:eastAsia="zh-CN"/>
                          </w:rPr>
                          <w:t>、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市场营销</w:t>
                        </w:r>
                        <w:r>
                          <w:rPr>
                            <w:color w:val="3B3B3B"/>
                            <w:lang w:eastAsia="zh-CN"/>
                          </w:rPr>
                          <w:t>、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品牌塑造等管理咨询服务，推 动提升管理水平</w:t>
                        </w:r>
                        <w:r>
                          <w:rPr>
                            <w:color w:val="828282"/>
                            <w:lang w:eastAsia="zh-CN"/>
                          </w:rPr>
                          <w:t>。</w:t>
                        </w:r>
                      </w:p>
                      <w:p w14:paraId="6E2D04EA" w14:textId="77777777" w:rsidR="00EF0F19" w:rsidRDefault="00000000">
                        <w:pPr>
                          <w:pStyle w:val="TableParagraph"/>
                          <w:spacing w:before="3"/>
                          <w:ind w:left="104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/>
                            <w:color w:val="3B3B3B"/>
                            <w:w w:val="107"/>
                            <w:sz w:val="23"/>
                            <w:lang w:eastAsia="zh-CN"/>
                          </w:rPr>
                          <w:t>6</w:t>
                        </w:r>
                        <w:r>
                          <w:rPr>
                            <w:rFonts w:ascii="Times New Roman" w:eastAsia="Times New Roman"/>
                            <w:color w:val="3B3B3B"/>
                            <w:spacing w:val="-16"/>
                            <w:w w:val="107"/>
                            <w:sz w:val="23"/>
                            <w:lang w:eastAsia="zh-CN"/>
                          </w:rPr>
                          <w:t>7</w:t>
                        </w:r>
                        <w:r>
                          <w:rPr>
                            <w:color w:val="3B3B3B"/>
                            <w:spacing w:val="-157"/>
                            <w:w w:val="107"/>
                            <w:lang w:eastAsia="zh-CN"/>
                          </w:rPr>
                          <w:t>．</w:t>
                        </w:r>
                        <w:r>
                          <w:rPr>
                            <w:color w:val="676767"/>
                            <w:spacing w:val="3"/>
                            <w:w w:val="107"/>
                            <w:lang w:eastAsia="zh-CN"/>
                          </w:rPr>
                          <w:t>开展管理创新成果</w:t>
                        </w:r>
                        <w:r>
                          <w:rPr>
                            <w:color w:val="676767"/>
                            <w:spacing w:val="5"/>
                            <w:w w:val="106"/>
                            <w:lang w:eastAsia="zh-CN"/>
                          </w:rPr>
                          <w:t>总结推广和对标</w:t>
                        </w:r>
                        <w:r>
                          <w:rPr>
                            <w:color w:val="676767"/>
                            <w:spacing w:val="18"/>
                            <w:w w:val="103"/>
                            <w:lang w:eastAsia="zh-CN"/>
                          </w:rPr>
                          <w:t>等活</w:t>
                        </w:r>
                        <w:r>
                          <w:rPr>
                            <w:color w:val="676767"/>
                            <w:spacing w:val="10"/>
                            <w:w w:val="101"/>
                            <w:lang w:eastAsia="zh-CN"/>
                          </w:rPr>
                          <w:t>动</w:t>
                        </w:r>
                        <w:r>
                          <w:rPr>
                            <w:color w:val="676767"/>
                            <w:w w:val="66"/>
                            <w:lang w:eastAsia="zh-CN"/>
                          </w:rPr>
                          <w:t>，促</w:t>
                        </w:r>
                        <w:r>
                          <w:rPr>
                            <w:color w:val="676767"/>
                            <w:spacing w:val="-21"/>
                            <w:lang w:eastAsia="zh-CN"/>
                          </w:rPr>
                          <w:t xml:space="preserve">  </w:t>
                        </w:r>
                        <w:r>
                          <w:rPr>
                            <w:color w:val="676767"/>
                            <w:spacing w:val="2"/>
                            <w:w w:val="110"/>
                            <w:lang w:eastAsia="zh-CN"/>
                          </w:rPr>
                          <w:t>进</w:t>
                        </w:r>
                        <w:r>
                          <w:rPr>
                            <w:color w:val="676767"/>
                            <w:spacing w:val="7"/>
                            <w:w w:val="106"/>
                            <w:lang w:eastAsia="zh-CN"/>
                          </w:rPr>
                          <w:t>先进管</w:t>
                        </w:r>
                        <w:r>
                          <w:rPr>
                            <w:color w:val="676767"/>
                            <w:spacing w:val="4"/>
                            <w:w w:val="107"/>
                            <w:lang w:eastAsia="zh-CN"/>
                          </w:rPr>
                          <w:t>理实践</w:t>
                        </w:r>
                        <w:r>
                          <w:rPr>
                            <w:color w:val="676767"/>
                            <w:spacing w:val="1"/>
                            <w:w w:val="108"/>
                            <w:lang w:eastAsia="zh-CN"/>
                          </w:rPr>
                          <w:t>经验</w:t>
                        </w:r>
                        <w:r>
                          <w:rPr>
                            <w:color w:val="676767"/>
                            <w:spacing w:val="-9"/>
                            <w:w w:val="109"/>
                            <w:lang w:eastAsia="zh-CN"/>
                          </w:rPr>
                          <w:t>交流</w:t>
                        </w:r>
                        <w:r>
                          <w:rPr>
                            <w:color w:val="828282"/>
                            <w:w w:val="107"/>
                            <w:lang w:eastAsia="zh-CN"/>
                          </w:rPr>
                          <w:t>。</w:t>
                        </w:r>
                      </w:p>
                    </w:tc>
                  </w:tr>
                  <w:tr w:rsidR="00EF0F19" w14:paraId="488FEDB0" w14:textId="77777777">
                    <w:trPr>
                      <w:trHeight w:val="1476"/>
                    </w:trPr>
                    <w:tc>
                      <w:tcPr>
                        <w:tcW w:w="1235" w:type="dxa"/>
                        <w:vMerge/>
                        <w:tcBorders>
                          <w:top w:val="nil"/>
                        </w:tcBorders>
                      </w:tcPr>
                      <w:p w14:paraId="57321C3A" w14:textId="77777777" w:rsidR="00EF0F19" w:rsidRDefault="00EF0F19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235" w:type="dxa"/>
                        <w:vMerge/>
                        <w:tcBorders>
                          <w:top w:val="nil"/>
                        </w:tcBorders>
                      </w:tcPr>
                      <w:p w14:paraId="3871CDEA" w14:textId="77777777" w:rsidR="00EF0F19" w:rsidRDefault="00EF0F19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bottom w:val="single" w:sz="6" w:space="0" w:color="000000"/>
                        </w:tcBorders>
                      </w:tcPr>
                      <w:p w14:paraId="00F5529E" w14:textId="77777777" w:rsidR="00EF0F19" w:rsidRDefault="00EF0F19">
                        <w:pPr>
                          <w:pStyle w:val="TableParagraph"/>
                          <w:rPr>
                            <w:lang w:eastAsia="zh-CN"/>
                          </w:rPr>
                        </w:pPr>
                      </w:p>
                      <w:p w14:paraId="5E6F2B3F" w14:textId="77777777" w:rsidR="00EF0F19" w:rsidRDefault="00EF0F19">
                        <w:pPr>
                          <w:pStyle w:val="TableParagraph"/>
                          <w:spacing w:before="7"/>
                          <w:rPr>
                            <w:sz w:val="21"/>
                            <w:lang w:eastAsia="zh-CN"/>
                          </w:rPr>
                        </w:pPr>
                      </w:p>
                      <w:p w14:paraId="69DB0466" w14:textId="77777777" w:rsidR="00EF0F19" w:rsidRDefault="00000000">
                        <w:pPr>
                          <w:pStyle w:val="TableParagraph"/>
                          <w:ind w:left="72" w:right="47"/>
                          <w:jc w:val="center"/>
                        </w:pPr>
                        <w:proofErr w:type="spellStart"/>
                        <w:r>
                          <w:rPr>
                            <w:color w:val="676767"/>
                            <w:w w:val="105"/>
                          </w:rPr>
                          <w:t>商务部</w:t>
                        </w:r>
                        <w:proofErr w:type="spellEnd"/>
                      </w:p>
                    </w:tc>
                    <w:tc>
                      <w:tcPr>
                        <w:tcW w:w="10330" w:type="dxa"/>
                        <w:tcBorders>
                          <w:bottom w:val="single" w:sz="6" w:space="0" w:color="000000"/>
                        </w:tcBorders>
                      </w:tcPr>
                      <w:p w14:paraId="1244B3AB" w14:textId="77777777" w:rsidR="00EF0F19" w:rsidRDefault="00000000">
                        <w:pPr>
                          <w:pStyle w:val="TableParagraph"/>
                          <w:spacing w:before="96" w:line="264" w:lineRule="auto"/>
                          <w:ind w:left="107" w:right="84" w:hanging="4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B3B3B"/>
                            <w:sz w:val="23"/>
                            <w:lang w:eastAsia="zh-CN"/>
                          </w:rPr>
                          <w:t>68</w:t>
                        </w:r>
                        <w:r>
                          <w:rPr>
                            <w:color w:val="676767"/>
                            <w:lang w:eastAsia="zh-CN"/>
                          </w:rPr>
                          <w:t>举 办中小微商贸企业“创 特色</w:t>
                        </w:r>
                        <w:r>
                          <w:rPr>
                            <w:color w:val="3B3B3B"/>
                            <w:lang w:eastAsia="zh-CN"/>
                          </w:rPr>
                          <w:t>、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创品质</w:t>
                        </w:r>
                        <w:r>
                          <w:rPr>
                            <w:color w:val="3B3B3B"/>
                            <w:lang w:eastAsia="zh-CN"/>
                          </w:rPr>
                          <w:t>、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创品牌</w:t>
                        </w:r>
                        <w:r>
                          <w:rPr>
                            <w:color w:val="4D4D4D"/>
                            <w:w w:val="80"/>
                            <w:lang w:eastAsia="zh-CN"/>
                          </w:rPr>
                          <w:t xml:space="preserve">”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活动月</w:t>
                        </w:r>
                        <w:r>
                          <w:rPr>
                            <w:color w:val="676767"/>
                            <w:w w:val="80"/>
                            <w:lang w:eastAsia="zh-CN"/>
                          </w:rPr>
                          <w:t xml:space="preserve">，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完善支持中小微 商贸企业创新发展的政策举措</w:t>
                        </w:r>
                        <w:r>
                          <w:rPr>
                            <w:color w:val="828282"/>
                            <w:lang w:eastAsia="zh-CN"/>
                          </w:rPr>
                          <w:t>。</w:t>
                        </w:r>
                      </w:p>
                      <w:p w14:paraId="70AD6F33" w14:textId="77777777" w:rsidR="00EF0F19" w:rsidRDefault="00000000">
                        <w:pPr>
                          <w:pStyle w:val="TableParagraph"/>
                          <w:tabs>
                            <w:tab w:val="left" w:pos="5674"/>
                          </w:tabs>
                          <w:spacing w:before="3" w:line="264" w:lineRule="auto"/>
                          <w:ind w:left="102" w:right="97" w:firstLine="2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B3B3B"/>
                            <w:spacing w:val="5"/>
                            <w:sz w:val="23"/>
                            <w:lang w:eastAsia="zh-CN"/>
                          </w:rPr>
                          <w:t>69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将</w:t>
                        </w:r>
                        <w:r>
                          <w:rPr>
                            <w:color w:val="676767"/>
                            <w:spacing w:val="-6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“拓展</w:t>
                        </w:r>
                        <w:r>
                          <w:rPr>
                            <w:color w:val="676767"/>
                            <w:spacing w:val="24"/>
                            <w:lang w:eastAsia="zh-CN"/>
                          </w:rPr>
                          <w:t>供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应</w:t>
                        </w:r>
                        <w:r>
                          <w:rPr>
                            <w:color w:val="676767"/>
                            <w:spacing w:val="40"/>
                            <w:lang w:eastAsia="zh-CN"/>
                          </w:rPr>
                          <w:t>链</w:t>
                        </w:r>
                        <w:r>
                          <w:rPr>
                            <w:color w:val="676767"/>
                            <w:lang w:eastAsia="zh-CN"/>
                          </w:rPr>
                          <w:t>专业服</w:t>
                        </w:r>
                        <w:r>
                          <w:rPr>
                            <w:color w:val="676767"/>
                            <w:spacing w:val="38"/>
                            <w:lang w:eastAsia="zh-CN"/>
                          </w:rPr>
                          <w:t>务</w:t>
                        </w:r>
                        <w:r>
                          <w:rPr>
                            <w:color w:val="3B3B3B"/>
                            <w:lang w:eastAsia="zh-CN"/>
                          </w:rPr>
                          <w:t>，</w:t>
                        </w:r>
                        <w:r>
                          <w:rPr>
                            <w:color w:val="3B3B3B"/>
                            <w:spacing w:val="-69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积极</w:t>
                        </w:r>
                        <w:r>
                          <w:rPr>
                            <w:color w:val="676767"/>
                            <w:spacing w:val="38"/>
                            <w:lang w:eastAsia="zh-CN"/>
                          </w:rPr>
                          <w:t>赋</w:t>
                        </w:r>
                        <w:r>
                          <w:rPr>
                            <w:color w:val="676767"/>
                            <w:lang w:eastAsia="zh-CN"/>
                          </w:rPr>
                          <w:t>能中小企</w:t>
                        </w:r>
                        <w:r>
                          <w:rPr>
                            <w:color w:val="676767"/>
                            <w:spacing w:val="-1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5"/>
                            <w:lang w:eastAsia="zh-CN"/>
                          </w:rPr>
                          <w:t>业</w:t>
                        </w:r>
                        <w:r>
                          <w:rPr>
                            <w:color w:val="676767"/>
                            <w:w w:val="80"/>
                            <w:lang w:eastAsia="zh-CN"/>
                          </w:rPr>
                          <w:t>”作</w:t>
                        </w:r>
                        <w:r>
                          <w:rPr>
                            <w:color w:val="676767"/>
                            <w:w w:val="80"/>
                            <w:lang w:eastAsia="zh-CN"/>
                          </w:rPr>
                          <w:tab/>
                        </w:r>
                        <w:r>
                          <w:rPr>
                            <w:color w:val="676767"/>
                            <w:lang w:eastAsia="zh-CN"/>
                          </w:rPr>
                          <w:t>为</w:t>
                        </w:r>
                        <w:r>
                          <w:rPr>
                            <w:color w:val="676767"/>
                            <w:spacing w:val="47"/>
                            <w:lang w:eastAsia="zh-CN"/>
                          </w:rPr>
                          <w:t>供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应</w:t>
                        </w:r>
                        <w:proofErr w:type="gramStart"/>
                        <w:r>
                          <w:rPr>
                            <w:color w:val="676767"/>
                            <w:lang w:eastAsia="zh-CN"/>
                          </w:rPr>
                          <w:t>链</w:t>
                        </w:r>
                        <w:r>
                          <w:rPr>
                            <w:color w:val="676767"/>
                            <w:spacing w:val="46"/>
                            <w:lang w:eastAsia="zh-CN"/>
                          </w:rPr>
                          <w:t>创</w:t>
                        </w:r>
                        <w:r>
                          <w:rPr>
                            <w:color w:val="676767"/>
                            <w:spacing w:val="11"/>
                            <w:lang w:eastAsia="zh-CN"/>
                          </w:rPr>
                          <w:t>新</w:t>
                        </w:r>
                        <w:proofErr w:type="gramEnd"/>
                        <w:r>
                          <w:rPr>
                            <w:color w:val="676767"/>
                            <w:lang w:eastAsia="zh-CN"/>
                          </w:rPr>
                          <w:t>与应用</w:t>
                        </w:r>
                        <w:r>
                          <w:rPr>
                            <w:color w:val="676767"/>
                            <w:spacing w:val="-4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21"/>
                            <w:lang w:eastAsia="zh-CN"/>
                          </w:rPr>
                          <w:t>的</w:t>
                        </w:r>
                        <w:r>
                          <w:rPr>
                            <w:color w:val="676767"/>
                            <w:lang w:eastAsia="zh-CN"/>
                          </w:rPr>
                          <w:t>重要方向</w:t>
                        </w:r>
                        <w:r>
                          <w:rPr>
                            <w:color w:val="676767"/>
                            <w:spacing w:val="-44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，鼓</w:t>
                        </w:r>
                        <w:r>
                          <w:rPr>
                            <w:color w:val="676767"/>
                            <w:spacing w:val="-39"/>
                            <w:lang w:eastAsia="zh-C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676767"/>
                            <w:spacing w:val="20"/>
                            <w:lang w:eastAsia="zh-CN"/>
                          </w:rPr>
                          <w:t>励</w:t>
                        </w:r>
                        <w:proofErr w:type="gramEnd"/>
                        <w:r>
                          <w:rPr>
                            <w:color w:val="676767"/>
                            <w:lang w:eastAsia="zh-CN"/>
                          </w:rPr>
                          <w:t>示</w:t>
                        </w:r>
                        <w:r>
                          <w:rPr>
                            <w:color w:val="676767"/>
                            <w:spacing w:val="-14"/>
                            <w:lang w:eastAsia="zh-CN"/>
                          </w:rPr>
                          <w:t>范</w:t>
                        </w:r>
                        <w:r>
                          <w:rPr>
                            <w:color w:val="676767"/>
                            <w:spacing w:val="22"/>
                            <w:lang w:eastAsia="zh-CN"/>
                          </w:rPr>
                          <w:t>企</w:t>
                        </w:r>
                        <w:r>
                          <w:rPr>
                            <w:color w:val="676767"/>
                            <w:lang w:eastAsia="zh-CN"/>
                          </w:rPr>
                          <w:t>业</w:t>
                        </w:r>
                        <w:r>
                          <w:rPr>
                            <w:color w:val="676767"/>
                            <w:spacing w:val="45"/>
                            <w:lang w:eastAsia="zh-CN"/>
                          </w:rPr>
                          <w:t>提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升供应</w:t>
                        </w:r>
                        <w:r>
                          <w:rPr>
                            <w:color w:val="676767"/>
                            <w:spacing w:val="30"/>
                            <w:lang w:eastAsia="zh-CN"/>
                          </w:rPr>
                          <w:t>链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协同能</w:t>
                        </w:r>
                        <w:r>
                          <w:rPr>
                            <w:color w:val="676767"/>
                            <w:spacing w:val="32"/>
                            <w:lang w:eastAsia="zh-CN"/>
                          </w:rPr>
                          <w:t>力</w:t>
                        </w:r>
                        <w:r>
                          <w:rPr>
                            <w:color w:val="676767"/>
                            <w:w w:val="80"/>
                            <w:lang w:eastAsia="zh-CN"/>
                          </w:rPr>
                          <w:t>，</w:t>
                        </w:r>
                        <w:r>
                          <w:rPr>
                            <w:color w:val="676767"/>
                            <w:spacing w:val="11"/>
                            <w:w w:val="8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23"/>
                            <w:lang w:eastAsia="zh-CN"/>
                          </w:rPr>
                          <w:t>带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动</w:t>
                        </w:r>
                        <w:r>
                          <w:rPr>
                            <w:color w:val="676767"/>
                            <w:spacing w:val="29"/>
                            <w:lang w:eastAsia="zh-CN"/>
                          </w:rPr>
                          <w:t>上</w:t>
                        </w:r>
                        <w:r>
                          <w:rPr>
                            <w:color w:val="676767"/>
                            <w:lang w:eastAsia="zh-CN"/>
                          </w:rPr>
                          <w:t>下游中小</w:t>
                        </w:r>
                        <w:proofErr w:type="gramStart"/>
                        <w:r>
                          <w:rPr>
                            <w:color w:val="676767"/>
                            <w:spacing w:val="50"/>
                            <w:lang w:eastAsia="zh-CN"/>
                          </w:rPr>
                          <w:t>微</w:t>
                        </w:r>
                        <w:r>
                          <w:rPr>
                            <w:color w:val="676767"/>
                            <w:spacing w:val="22"/>
                            <w:lang w:eastAsia="zh-CN"/>
                          </w:rPr>
                          <w:t>企</w:t>
                        </w:r>
                        <w:r>
                          <w:rPr>
                            <w:color w:val="676767"/>
                            <w:lang w:eastAsia="zh-CN"/>
                          </w:rPr>
                          <w:t>业</w:t>
                        </w:r>
                        <w:proofErr w:type="gramEnd"/>
                        <w:r>
                          <w:rPr>
                            <w:color w:val="676767"/>
                            <w:lang w:eastAsia="zh-CN"/>
                          </w:rPr>
                          <w:t>共同发展</w:t>
                        </w:r>
                        <w:r>
                          <w:rPr>
                            <w:color w:val="676767"/>
                            <w:spacing w:val="6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828282"/>
                            <w:lang w:eastAsia="zh-CN"/>
                          </w:rPr>
                          <w:t>。</w:t>
                        </w:r>
                      </w:p>
                    </w:tc>
                  </w:tr>
                  <w:tr w:rsidR="00EF0F19" w14:paraId="7F1A3113" w14:textId="77777777">
                    <w:trPr>
                      <w:trHeight w:val="1114"/>
                    </w:trPr>
                    <w:tc>
                      <w:tcPr>
                        <w:tcW w:w="1235" w:type="dxa"/>
                        <w:vMerge/>
                        <w:tcBorders>
                          <w:top w:val="nil"/>
                        </w:tcBorders>
                      </w:tcPr>
                      <w:p w14:paraId="549E6402" w14:textId="77777777" w:rsidR="00EF0F19" w:rsidRDefault="00EF0F19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235" w:type="dxa"/>
                        <w:vMerge/>
                        <w:tcBorders>
                          <w:top w:val="nil"/>
                        </w:tcBorders>
                      </w:tcPr>
                      <w:p w14:paraId="5B6F9038" w14:textId="77777777" w:rsidR="00EF0F19" w:rsidRDefault="00EF0F19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single" w:sz="6" w:space="0" w:color="000000"/>
                        </w:tcBorders>
                      </w:tcPr>
                      <w:p w14:paraId="61FC98F8" w14:textId="77777777" w:rsidR="00EF0F19" w:rsidRDefault="00EF0F19">
                        <w:pPr>
                          <w:pStyle w:val="TableParagraph"/>
                          <w:spacing w:before="3"/>
                          <w:rPr>
                            <w:sz w:val="30"/>
                            <w:lang w:eastAsia="zh-CN"/>
                          </w:rPr>
                        </w:pPr>
                      </w:p>
                      <w:p w14:paraId="32856020" w14:textId="77777777" w:rsidR="00EF0F19" w:rsidRDefault="00000000">
                        <w:pPr>
                          <w:pStyle w:val="TableParagraph"/>
                          <w:ind w:left="72" w:right="55"/>
                          <w:jc w:val="center"/>
                        </w:pPr>
                        <w:proofErr w:type="spellStart"/>
                        <w:r>
                          <w:rPr>
                            <w:color w:val="676767"/>
                            <w:w w:val="105"/>
                          </w:rPr>
                          <w:t>文化和旅游部</w:t>
                        </w:r>
                        <w:proofErr w:type="spellEnd"/>
                      </w:p>
                    </w:tc>
                    <w:tc>
                      <w:tcPr>
                        <w:tcW w:w="10330" w:type="dxa"/>
                        <w:tcBorders>
                          <w:top w:val="single" w:sz="6" w:space="0" w:color="000000"/>
                        </w:tcBorders>
                      </w:tcPr>
                      <w:p w14:paraId="41C57308" w14:textId="77777777" w:rsidR="00EF0F19" w:rsidRDefault="00000000">
                        <w:pPr>
                          <w:pStyle w:val="TableParagraph"/>
                          <w:tabs>
                            <w:tab w:val="left" w:pos="9894"/>
                          </w:tabs>
                          <w:spacing w:line="198" w:lineRule="exact"/>
                          <w:ind w:left="105" w:right="-29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B3B3B"/>
                            <w:sz w:val="23"/>
                            <w:lang w:eastAsia="zh-CN"/>
                          </w:rPr>
                          <w:t>70</w:t>
                        </w:r>
                        <w:r>
                          <w:rPr>
                            <w:color w:val="676767"/>
                            <w:lang w:eastAsia="zh-CN"/>
                          </w:rPr>
                          <w:t>组</w:t>
                        </w:r>
                        <w:r>
                          <w:rPr>
                            <w:color w:val="676767"/>
                            <w:spacing w:val="-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织实施“文化和旅</w:t>
                        </w:r>
                        <w:r>
                          <w:rPr>
                            <w:color w:val="676767"/>
                            <w:spacing w:val="27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游</w:t>
                        </w:r>
                        <w:r>
                          <w:rPr>
                            <w:color w:val="676767"/>
                            <w:spacing w:val="5"/>
                            <w:lang w:eastAsia="zh-CN"/>
                          </w:rPr>
                          <w:t>企</w:t>
                        </w:r>
                        <w:r>
                          <w:rPr>
                            <w:color w:val="676767"/>
                            <w:lang w:eastAsia="zh-CN"/>
                          </w:rPr>
                          <w:t>业</w:t>
                        </w:r>
                        <w:r>
                          <w:rPr>
                            <w:color w:val="676767"/>
                            <w:spacing w:val="26"/>
                            <w:lang w:eastAsia="zh-CN"/>
                          </w:rPr>
                          <w:t>培</w:t>
                        </w:r>
                        <w:r>
                          <w:rPr>
                            <w:color w:val="676767"/>
                            <w:spacing w:val="15"/>
                            <w:lang w:eastAsia="zh-CN"/>
                          </w:rPr>
                          <w:t>育</w:t>
                        </w:r>
                        <w:r>
                          <w:rPr>
                            <w:color w:val="676767"/>
                            <w:lang w:eastAsia="zh-CN"/>
                          </w:rPr>
                          <w:t>计</w:t>
                        </w:r>
                        <w:r>
                          <w:rPr>
                            <w:color w:val="676767"/>
                            <w:spacing w:val="-3"/>
                            <w:lang w:eastAsia="zh-CN"/>
                          </w:rPr>
                          <w:t>划</w:t>
                        </w:r>
                        <w:r>
                          <w:rPr>
                            <w:color w:val="4D4D4D"/>
                            <w:w w:val="80"/>
                            <w:lang w:eastAsia="zh-CN"/>
                          </w:rPr>
                          <w:t>”</w:t>
                        </w:r>
                        <w:r>
                          <w:rPr>
                            <w:color w:val="4D4D4D"/>
                            <w:spacing w:val="29"/>
                            <w:w w:val="8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，聚</w:t>
                        </w:r>
                        <w:r>
                          <w:rPr>
                            <w:color w:val="676767"/>
                            <w:spacing w:val="-29"/>
                            <w:lang w:eastAsia="zh-CN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676767"/>
                            <w:spacing w:val="8"/>
                            <w:lang w:eastAsia="zh-CN"/>
                          </w:rPr>
                          <w:t>焦</w:t>
                        </w:r>
                        <w:r>
                          <w:rPr>
                            <w:color w:val="676767"/>
                            <w:lang w:eastAsia="zh-CN"/>
                          </w:rPr>
                          <w:t>文化</w:t>
                        </w:r>
                        <w:proofErr w:type="gramEnd"/>
                        <w:r>
                          <w:rPr>
                            <w:color w:val="676767"/>
                            <w:lang w:eastAsia="zh-CN"/>
                          </w:rPr>
                          <w:t>和旅游</w:t>
                        </w:r>
                        <w:r>
                          <w:rPr>
                            <w:color w:val="676767"/>
                            <w:spacing w:val="15"/>
                            <w:lang w:eastAsia="zh-CN"/>
                          </w:rPr>
                          <w:t>产</w:t>
                        </w:r>
                        <w:r>
                          <w:rPr>
                            <w:color w:val="676767"/>
                            <w:lang w:eastAsia="zh-CN"/>
                          </w:rPr>
                          <w:t>业</w:t>
                        </w:r>
                        <w:proofErr w:type="gramStart"/>
                        <w:r>
                          <w:rPr>
                            <w:color w:val="676767"/>
                            <w:spacing w:val="43"/>
                            <w:lang w:eastAsia="zh-CN"/>
                          </w:rPr>
                          <w:t>链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关</w:t>
                        </w:r>
                        <w:r>
                          <w:rPr>
                            <w:color w:val="676767"/>
                            <w:spacing w:val="25"/>
                            <w:lang w:eastAsia="zh-CN"/>
                          </w:rPr>
                          <w:t>键</w:t>
                        </w:r>
                        <w:proofErr w:type="gramEnd"/>
                        <w:r>
                          <w:rPr>
                            <w:color w:val="676767"/>
                            <w:lang w:eastAsia="zh-CN"/>
                          </w:rPr>
                          <w:t>环节</w:t>
                        </w:r>
                        <w:r>
                          <w:rPr>
                            <w:color w:val="676767"/>
                            <w:spacing w:val="16"/>
                            <w:lang w:eastAsia="zh-CN"/>
                          </w:rPr>
                          <w:t>和</w:t>
                        </w:r>
                        <w:r>
                          <w:rPr>
                            <w:color w:val="676767"/>
                            <w:lang w:eastAsia="zh-CN"/>
                          </w:rPr>
                          <w:t>重点</w:t>
                        </w:r>
                        <w:r>
                          <w:rPr>
                            <w:color w:val="676767"/>
                            <w:spacing w:val="53"/>
                            <w:lang w:eastAsia="zh-CN"/>
                          </w:rPr>
                          <w:t>领</w:t>
                        </w:r>
                        <w:r>
                          <w:rPr>
                            <w:color w:val="676767"/>
                            <w:spacing w:val="13"/>
                            <w:lang w:eastAsia="zh-CN"/>
                          </w:rPr>
                          <w:t>域</w:t>
                        </w:r>
                        <w:r>
                          <w:rPr>
                            <w:color w:val="676767"/>
                            <w:w w:val="80"/>
                            <w:lang w:eastAsia="zh-CN"/>
                          </w:rPr>
                          <w:t>，分行</w:t>
                        </w:r>
                        <w:r>
                          <w:rPr>
                            <w:color w:val="676767"/>
                            <w:w w:val="80"/>
                            <w:lang w:eastAsia="zh-CN"/>
                          </w:rPr>
                          <w:tab/>
                        </w:r>
                        <w:r>
                          <w:rPr>
                            <w:color w:val="676767"/>
                            <w:spacing w:val="8"/>
                            <w:w w:val="95"/>
                            <w:lang w:eastAsia="zh-CN"/>
                          </w:rPr>
                          <w:t>业</w:t>
                        </w:r>
                        <w:r>
                          <w:rPr>
                            <w:color w:val="3B3B3B"/>
                            <w:spacing w:val="-18"/>
                            <w:w w:val="95"/>
                            <w:lang w:eastAsia="zh-CN"/>
                          </w:rPr>
                          <w:t>、</w:t>
                        </w:r>
                      </w:p>
                      <w:p w14:paraId="4EDAD7B7" w14:textId="77777777" w:rsidR="00EF0F19" w:rsidRDefault="00000000">
                        <w:pPr>
                          <w:pStyle w:val="TableParagraph"/>
                          <w:spacing w:before="29"/>
                          <w:ind w:left="103"/>
                          <w:rPr>
                            <w:lang w:eastAsia="zh-CN"/>
                          </w:rPr>
                        </w:pPr>
                        <w:r>
                          <w:rPr>
                            <w:color w:val="676767"/>
                            <w:w w:val="105"/>
                            <w:lang w:eastAsia="zh-CN"/>
                          </w:rPr>
                          <w:t>分层次发展壮大一批市场主体和企业服务机构</w:t>
                        </w:r>
                        <w:r>
                          <w:rPr>
                            <w:color w:val="828282"/>
                            <w:w w:val="105"/>
                            <w:lang w:eastAsia="zh-CN"/>
                          </w:rPr>
                          <w:t>。</w:t>
                        </w:r>
                      </w:p>
                      <w:p w14:paraId="3C927134" w14:textId="77777777" w:rsidR="00EF0F19" w:rsidRDefault="00000000">
                        <w:pPr>
                          <w:pStyle w:val="TableParagraph"/>
                          <w:spacing w:before="30"/>
                          <w:ind w:left="105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/>
                            <w:color w:val="3B3B3B"/>
                            <w:w w:val="108"/>
                            <w:sz w:val="23"/>
                            <w:lang w:eastAsia="zh-CN"/>
                          </w:rPr>
                          <w:t>7</w:t>
                        </w:r>
                        <w:r>
                          <w:rPr>
                            <w:rFonts w:ascii="Times New Roman" w:eastAsia="Times New Roman"/>
                            <w:color w:val="3B3B3B"/>
                            <w:spacing w:val="-20"/>
                            <w:w w:val="108"/>
                            <w:sz w:val="23"/>
                            <w:lang w:eastAsia="zh-CN"/>
                          </w:rPr>
                          <w:t>1</w:t>
                        </w:r>
                        <w:r>
                          <w:rPr>
                            <w:color w:val="3B3B3B"/>
                            <w:spacing w:val="-159"/>
                            <w:w w:val="108"/>
                            <w:lang w:eastAsia="zh-CN"/>
                          </w:rPr>
                          <w:t>．</w:t>
                        </w:r>
                        <w:r>
                          <w:rPr>
                            <w:color w:val="676767"/>
                            <w:spacing w:val="7"/>
                            <w:w w:val="107"/>
                            <w:lang w:eastAsia="zh-CN"/>
                          </w:rPr>
                          <w:t>开展数</w:t>
                        </w:r>
                        <w:r>
                          <w:rPr>
                            <w:color w:val="676767"/>
                            <w:w w:val="98"/>
                            <w:lang w:eastAsia="zh-CN"/>
                          </w:rPr>
                          <w:t>字赋</w:t>
                        </w:r>
                        <w:r>
                          <w:rPr>
                            <w:color w:val="676767"/>
                            <w:spacing w:val="-69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w w:val="102"/>
                            <w:lang w:eastAsia="zh-CN"/>
                          </w:rPr>
                          <w:t>能文旅场</w:t>
                        </w:r>
                        <w:r>
                          <w:rPr>
                            <w:color w:val="676767"/>
                            <w:spacing w:val="-53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9"/>
                            <w:w w:val="105"/>
                            <w:lang w:eastAsia="zh-CN"/>
                          </w:rPr>
                          <w:t>景建</w:t>
                        </w:r>
                        <w:r>
                          <w:rPr>
                            <w:color w:val="676767"/>
                            <w:spacing w:val="6"/>
                            <w:w w:val="109"/>
                            <w:lang w:eastAsia="zh-CN"/>
                          </w:rPr>
                          <w:t>设行</w:t>
                        </w:r>
                        <w:r>
                          <w:rPr>
                            <w:color w:val="676767"/>
                            <w:spacing w:val="10"/>
                            <w:w w:val="101"/>
                            <w:lang w:eastAsia="zh-CN"/>
                          </w:rPr>
                          <w:t>动</w:t>
                        </w:r>
                        <w:r>
                          <w:rPr>
                            <w:color w:val="676767"/>
                            <w:w w:val="66"/>
                            <w:lang w:eastAsia="zh-CN"/>
                          </w:rPr>
                          <w:t>，</w:t>
                        </w:r>
                        <w:r>
                          <w:rPr>
                            <w:color w:val="676767"/>
                            <w:spacing w:val="-79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2"/>
                            <w:w w:val="108"/>
                            <w:lang w:eastAsia="zh-CN"/>
                          </w:rPr>
                          <w:t>培育</w:t>
                        </w:r>
                        <w:r>
                          <w:rPr>
                            <w:color w:val="676767"/>
                            <w:spacing w:val="14"/>
                            <w:w w:val="106"/>
                            <w:lang w:eastAsia="zh-CN"/>
                          </w:rPr>
                          <w:t>沉浸</w:t>
                        </w:r>
                        <w:r>
                          <w:rPr>
                            <w:color w:val="676767"/>
                            <w:w w:val="94"/>
                            <w:lang w:eastAsia="zh-CN"/>
                          </w:rPr>
                          <w:t>式文旅体</w:t>
                        </w:r>
                        <w:r>
                          <w:rPr>
                            <w:color w:val="676767"/>
                            <w:spacing w:val="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w w:val="109"/>
                            <w:lang w:eastAsia="zh-CN"/>
                          </w:rPr>
                          <w:t>验</w:t>
                        </w:r>
                        <w:r>
                          <w:rPr>
                            <w:color w:val="4D4D4D"/>
                            <w:spacing w:val="-44"/>
                            <w:w w:val="97"/>
                            <w:lang w:eastAsia="zh-CN"/>
                          </w:rPr>
                          <w:t>、</w:t>
                        </w:r>
                        <w:r>
                          <w:rPr>
                            <w:color w:val="676767"/>
                            <w:spacing w:val="35"/>
                            <w:w w:val="97"/>
                            <w:lang w:eastAsia="zh-CN"/>
                          </w:rPr>
                          <w:t>旅</w:t>
                        </w:r>
                        <w:r>
                          <w:rPr>
                            <w:color w:val="676767"/>
                            <w:spacing w:val="9"/>
                            <w:w w:val="108"/>
                            <w:lang w:eastAsia="zh-CN"/>
                          </w:rPr>
                          <w:t>游演</w:t>
                        </w:r>
                        <w:r>
                          <w:rPr>
                            <w:color w:val="676767"/>
                            <w:spacing w:val="12"/>
                            <w:w w:val="97"/>
                            <w:lang w:eastAsia="zh-CN"/>
                          </w:rPr>
                          <w:t>艺</w:t>
                        </w:r>
                        <w:r>
                          <w:rPr>
                            <w:color w:val="4D4D4D"/>
                            <w:spacing w:val="-46"/>
                            <w:w w:val="97"/>
                            <w:lang w:eastAsia="zh-CN"/>
                          </w:rPr>
                          <w:t>、</w:t>
                        </w:r>
                        <w:r>
                          <w:rPr>
                            <w:color w:val="676767"/>
                            <w:spacing w:val="12"/>
                            <w:w w:val="97"/>
                            <w:lang w:eastAsia="zh-CN"/>
                          </w:rPr>
                          <w:t>剧本娱</w:t>
                        </w:r>
                        <w:r>
                          <w:rPr>
                            <w:color w:val="676767"/>
                            <w:spacing w:val="-53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5"/>
                            <w:w w:val="109"/>
                            <w:lang w:eastAsia="zh-CN"/>
                          </w:rPr>
                          <w:t>乐</w:t>
                        </w:r>
                        <w:r>
                          <w:rPr>
                            <w:color w:val="676767"/>
                            <w:spacing w:val="10"/>
                            <w:w w:val="103"/>
                            <w:lang w:eastAsia="zh-CN"/>
                          </w:rPr>
                          <w:t>等新</w:t>
                        </w:r>
                        <w:r>
                          <w:rPr>
                            <w:color w:val="676767"/>
                            <w:spacing w:val="5"/>
                            <w:w w:val="109"/>
                            <w:lang w:eastAsia="zh-CN"/>
                          </w:rPr>
                          <w:t>型文旅</w:t>
                        </w:r>
                        <w:r>
                          <w:rPr>
                            <w:color w:val="676767"/>
                            <w:spacing w:val="24"/>
                            <w:w w:val="96"/>
                            <w:lang w:eastAsia="zh-CN"/>
                          </w:rPr>
                          <w:t>业态</w:t>
                        </w:r>
                        <w:r>
                          <w:rPr>
                            <w:color w:val="676767"/>
                            <w:w w:val="66"/>
                            <w:lang w:eastAsia="zh-CN"/>
                          </w:rPr>
                          <w:t>，</w:t>
                        </w:r>
                      </w:p>
                      <w:p w14:paraId="590DBD0B" w14:textId="77777777" w:rsidR="00EF0F19" w:rsidRDefault="00000000">
                        <w:pPr>
                          <w:pStyle w:val="TableParagraph"/>
                          <w:spacing w:before="39" w:line="235" w:lineRule="exact"/>
                          <w:ind w:left="112"/>
                          <w:rPr>
                            <w:lang w:eastAsia="zh-CN"/>
                          </w:rPr>
                        </w:pPr>
                        <w:r>
                          <w:rPr>
                            <w:color w:val="676767"/>
                            <w:lang w:eastAsia="zh-CN"/>
                          </w:rPr>
                          <w:t>打造“跟着演出去旅行</w:t>
                        </w:r>
                        <w:r>
                          <w:rPr>
                            <w:color w:val="676767"/>
                            <w:w w:val="80"/>
                            <w:lang w:eastAsia="zh-CN"/>
                          </w:rPr>
                          <w:t xml:space="preserve">”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品牌</w:t>
                        </w:r>
                        <w:r>
                          <w:rPr>
                            <w:color w:val="676767"/>
                            <w:w w:val="80"/>
                            <w:lang w:eastAsia="zh-CN"/>
                          </w:rPr>
                          <w:t xml:space="preserve">，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为中小微 企业提高产品质量</w:t>
                        </w:r>
                        <w:r>
                          <w:rPr>
                            <w:color w:val="3B3B3B"/>
                            <w:lang w:eastAsia="zh-CN"/>
                          </w:rPr>
                          <w:t>、</w:t>
                        </w:r>
                        <w:r>
                          <w:rPr>
                            <w:color w:val="676767"/>
                            <w:lang w:eastAsia="zh-CN"/>
                          </w:rPr>
                          <w:t>拓展市场空间打造平台</w:t>
                        </w:r>
                        <w:r>
                          <w:rPr>
                            <w:color w:val="828282"/>
                            <w:lang w:eastAsia="zh-CN"/>
                          </w:rPr>
                          <w:t>。</w:t>
                        </w:r>
                      </w:p>
                    </w:tc>
                  </w:tr>
                  <w:tr w:rsidR="00EF0F19" w14:paraId="71FB6A92" w14:textId="77777777">
                    <w:trPr>
                      <w:trHeight w:val="833"/>
                    </w:trPr>
                    <w:tc>
                      <w:tcPr>
                        <w:tcW w:w="1235" w:type="dxa"/>
                        <w:vMerge/>
                        <w:tcBorders>
                          <w:top w:val="nil"/>
                        </w:tcBorders>
                      </w:tcPr>
                      <w:p w14:paraId="2AD99D31" w14:textId="77777777" w:rsidR="00EF0F19" w:rsidRDefault="00EF0F19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235" w:type="dxa"/>
                        <w:vMerge/>
                        <w:tcBorders>
                          <w:top w:val="nil"/>
                        </w:tcBorders>
                      </w:tcPr>
                      <w:p w14:paraId="79701ADE" w14:textId="77777777" w:rsidR="00EF0F19" w:rsidRDefault="00EF0F19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14:paraId="5CC3AE15" w14:textId="77777777" w:rsidR="00EF0F19" w:rsidRDefault="00000000">
                        <w:pPr>
                          <w:pStyle w:val="TableParagraph"/>
                          <w:spacing w:before="146" w:line="264" w:lineRule="auto"/>
                          <w:ind w:left="722" w:right="232" w:hanging="498"/>
                        </w:pPr>
                        <w:proofErr w:type="spellStart"/>
                        <w:r>
                          <w:rPr>
                            <w:color w:val="676767"/>
                            <w:w w:val="105"/>
                          </w:rPr>
                          <w:t>国家市场监管总局</w:t>
                        </w:r>
                        <w:proofErr w:type="spellEnd"/>
                      </w:p>
                    </w:tc>
                    <w:tc>
                      <w:tcPr>
                        <w:tcW w:w="10330" w:type="dxa"/>
                      </w:tcPr>
                      <w:p w14:paraId="59FA4A26" w14:textId="77777777" w:rsidR="00EF0F19" w:rsidRDefault="00000000">
                        <w:pPr>
                          <w:pStyle w:val="TableParagraph"/>
                          <w:spacing w:before="146" w:line="264" w:lineRule="auto"/>
                          <w:ind w:left="98" w:right="59" w:firstLine="5"/>
                          <w:rPr>
                            <w:lang w:eastAsia="zh-CN"/>
                          </w:rPr>
                        </w:pPr>
                        <w:r>
                          <w:rPr>
                            <w:rFonts w:ascii="Arial" w:eastAsia="Arial" w:hAnsi="Arial"/>
                            <w:color w:val="3B3B3B"/>
                            <w:sz w:val="21"/>
                            <w:lang w:eastAsia="zh-CN"/>
                          </w:rPr>
                          <w:t>72</w:t>
                        </w:r>
                        <w:r>
                          <w:rPr>
                            <w:color w:val="676767"/>
                            <w:lang w:eastAsia="zh-CN"/>
                          </w:rPr>
                          <w:t xml:space="preserve">将 </w:t>
                        </w:r>
                        <w:r>
                          <w:rPr>
                            <w:color w:val="4D4D4D"/>
                            <w:lang w:eastAsia="zh-CN"/>
                          </w:rPr>
                          <w:t>“</w:t>
                        </w:r>
                        <w:r>
                          <w:rPr>
                            <w:color w:val="676767"/>
                            <w:lang w:eastAsia="zh-CN"/>
                          </w:rPr>
                          <w:t>中国质量奖</w:t>
                        </w:r>
                        <w:r>
                          <w:rPr>
                            <w:color w:val="676767"/>
                            <w:w w:val="80"/>
                            <w:lang w:eastAsia="zh-CN"/>
                          </w:rPr>
                          <w:t xml:space="preserve">” </w:t>
                        </w:r>
                        <w:r>
                          <w:rPr>
                            <w:color w:val="4D4D4D"/>
                            <w:w w:val="80"/>
                            <w:lang w:eastAsia="zh-CN"/>
                          </w:rPr>
                          <w:t xml:space="preserve">“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省政府质量奖</w:t>
                        </w:r>
                        <w:r>
                          <w:rPr>
                            <w:color w:val="676767"/>
                            <w:w w:val="80"/>
                            <w:lang w:eastAsia="zh-CN"/>
                          </w:rPr>
                          <w:t xml:space="preserve">” “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中华老字号</w:t>
                        </w:r>
                        <w:r>
                          <w:rPr>
                            <w:color w:val="4D4D4D"/>
                            <w:w w:val="80"/>
                            <w:lang w:eastAsia="zh-CN"/>
                          </w:rPr>
                          <w:t xml:space="preserve">”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等经营主体信誉信息在国家企业信用信息公示系统中进行记名标记</w:t>
                        </w:r>
                        <w:r>
                          <w:rPr>
                            <w:color w:val="676767"/>
                            <w:w w:val="80"/>
                            <w:lang w:eastAsia="zh-CN"/>
                          </w:rPr>
                          <w:t xml:space="preserve">，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并集中公示</w:t>
                        </w:r>
                        <w:r>
                          <w:rPr>
                            <w:color w:val="828282"/>
                            <w:lang w:eastAsia="zh-CN"/>
                          </w:rPr>
                          <w:t>。</w:t>
                        </w:r>
                      </w:p>
                    </w:tc>
                  </w:tr>
                  <w:tr w:rsidR="00EF0F19" w14:paraId="597DDE65" w14:textId="77777777">
                    <w:trPr>
                      <w:trHeight w:val="723"/>
                    </w:trPr>
                    <w:tc>
                      <w:tcPr>
                        <w:tcW w:w="1235" w:type="dxa"/>
                        <w:vMerge/>
                        <w:tcBorders>
                          <w:top w:val="nil"/>
                        </w:tcBorders>
                      </w:tcPr>
                      <w:p w14:paraId="553449EA" w14:textId="77777777" w:rsidR="00EF0F19" w:rsidRDefault="00EF0F19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235" w:type="dxa"/>
                        <w:vMerge/>
                        <w:tcBorders>
                          <w:top w:val="nil"/>
                        </w:tcBorders>
                      </w:tcPr>
                      <w:p w14:paraId="52047EFB" w14:textId="77777777" w:rsidR="00EF0F19" w:rsidRDefault="00EF0F19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14:paraId="11884F62" w14:textId="77777777" w:rsidR="00EF0F19" w:rsidRDefault="00EF0F19">
                        <w:pPr>
                          <w:pStyle w:val="TableParagraph"/>
                          <w:spacing w:before="3"/>
                          <w:rPr>
                            <w:sz w:val="19"/>
                            <w:lang w:eastAsia="zh-CN"/>
                          </w:rPr>
                        </w:pPr>
                      </w:p>
                      <w:p w14:paraId="355A212B" w14:textId="77777777" w:rsidR="00EF0F19" w:rsidRDefault="00000000">
                        <w:pPr>
                          <w:pStyle w:val="TableParagraph"/>
                          <w:ind w:left="48" w:right="60"/>
                          <w:jc w:val="center"/>
                        </w:pPr>
                        <w:proofErr w:type="spellStart"/>
                        <w:r>
                          <w:rPr>
                            <w:color w:val="676767"/>
                            <w:w w:val="105"/>
                          </w:rPr>
                          <w:t>国家知识产权局</w:t>
                        </w:r>
                        <w:proofErr w:type="spellEnd"/>
                      </w:p>
                    </w:tc>
                    <w:tc>
                      <w:tcPr>
                        <w:tcW w:w="10330" w:type="dxa"/>
                      </w:tcPr>
                      <w:p w14:paraId="5DB73BCC" w14:textId="77777777" w:rsidR="00EF0F19" w:rsidRDefault="00000000">
                        <w:pPr>
                          <w:pStyle w:val="TableParagraph"/>
                          <w:tabs>
                            <w:tab w:val="left" w:pos="8077"/>
                          </w:tabs>
                          <w:spacing w:before="58" w:line="310" w:lineRule="atLeast"/>
                          <w:ind w:left="120" w:right="55" w:hanging="15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color w:val="3B3B3B"/>
                            <w:w w:val="107"/>
                            <w:sz w:val="23"/>
                            <w:lang w:eastAsia="zh-CN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/>
                            <w:color w:val="3B3B3B"/>
                            <w:spacing w:val="-17"/>
                            <w:w w:val="107"/>
                            <w:sz w:val="23"/>
                            <w:lang w:eastAsia="zh-CN"/>
                          </w:rPr>
                          <w:t>3</w:t>
                        </w:r>
                        <w:r>
                          <w:rPr>
                            <w:color w:val="3B3B3B"/>
                            <w:spacing w:val="-166"/>
                            <w:w w:val="107"/>
                            <w:lang w:eastAsia="zh-CN"/>
                          </w:rPr>
                          <w:t>．</w:t>
                        </w:r>
                        <w:r>
                          <w:rPr>
                            <w:color w:val="676767"/>
                            <w:w w:val="107"/>
                            <w:lang w:eastAsia="zh-CN"/>
                          </w:rPr>
                          <w:t>深</w:t>
                        </w:r>
                        <w:r>
                          <w:rPr>
                            <w:color w:val="676767"/>
                            <w:spacing w:val="14"/>
                            <w:w w:val="107"/>
                            <w:lang w:eastAsia="zh-CN"/>
                          </w:rPr>
                          <w:t>入</w:t>
                        </w:r>
                        <w:r>
                          <w:rPr>
                            <w:color w:val="676767"/>
                            <w:w w:val="107"/>
                            <w:lang w:eastAsia="zh-CN"/>
                          </w:rPr>
                          <w:t>实</w:t>
                        </w:r>
                        <w:r>
                          <w:rPr>
                            <w:color w:val="676767"/>
                            <w:spacing w:val="15"/>
                            <w:w w:val="107"/>
                            <w:lang w:eastAsia="zh-CN"/>
                          </w:rPr>
                          <w:t>施</w:t>
                        </w:r>
                        <w:r>
                          <w:rPr>
                            <w:color w:val="676767"/>
                            <w:w w:val="107"/>
                            <w:lang w:eastAsia="zh-CN"/>
                          </w:rPr>
                          <w:t>“千</w:t>
                        </w:r>
                        <w:r>
                          <w:rPr>
                            <w:color w:val="676767"/>
                            <w:spacing w:val="-6"/>
                            <w:w w:val="107"/>
                            <w:lang w:eastAsia="zh-CN"/>
                          </w:rPr>
                          <w:t>企</w:t>
                        </w:r>
                        <w:r>
                          <w:rPr>
                            <w:color w:val="676767"/>
                            <w:w w:val="104"/>
                            <w:lang w:eastAsia="zh-CN"/>
                          </w:rPr>
                          <w:t>百</w:t>
                        </w:r>
                        <w:r>
                          <w:rPr>
                            <w:color w:val="676767"/>
                            <w:spacing w:val="18"/>
                            <w:w w:val="104"/>
                            <w:lang w:eastAsia="zh-CN"/>
                          </w:rPr>
                          <w:t>城</w:t>
                        </w:r>
                        <w:r>
                          <w:rPr>
                            <w:color w:val="4D4D4D"/>
                            <w:w w:val="49"/>
                            <w:lang w:eastAsia="zh-CN"/>
                          </w:rPr>
                          <w:t>”</w:t>
                        </w:r>
                        <w:r>
                          <w:rPr>
                            <w:color w:val="4D4D4D"/>
                            <w:spacing w:val="2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w w:val="107"/>
                            <w:lang w:eastAsia="zh-CN"/>
                          </w:rPr>
                          <w:t>商</w:t>
                        </w:r>
                        <w:r>
                          <w:rPr>
                            <w:color w:val="676767"/>
                            <w:spacing w:val="15"/>
                            <w:w w:val="107"/>
                            <w:lang w:eastAsia="zh-CN"/>
                          </w:rPr>
                          <w:t>标</w:t>
                        </w:r>
                        <w:r>
                          <w:rPr>
                            <w:color w:val="676767"/>
                            <w:w w:val="97"/>
                            <w:lang w:eastAsia="zh-CN"/>
                          </w:rPr>
                          <w:t>品</w:t>
                        </w:r>
                        <w:r>
                          <w:rPr>
                            <w:color w:val="676767"/>
                            <w:spacing w:val="40"/>
                            <w:w w:val="97"/>
                            <w:lang w:eastAsia="zh-CN"/>
                          </w:rPr>
                          <w:t>牌</w:t>
                        </w:r>
                        <w:r>
                          <w:rPr>
                            <w:color w:val="676767"/>
                            <w:w w:val="97"/>
                            <w:lang w:eastAsia="zh-CN"/>
                          </w:rPr>
                          <w:t>价值提</w:t>
                        </w:r>
                        <w:r>
                          <w:rPr>
                            <w:color w:val="676767"/>
                            <w:spacing w:val="-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w w:val="109"/>
                            <w:lang w:eastAsia="zh-CN"/>
                          </w:rPr>
                          <w:t>升</w:t>
                        </w:r>
                        <w:r>
                          <w:rPr>
                            <w:color w:val="676767"/>
                            <w:spacing w:val="11"/>
                            <w:w w:val="109"/>
                            <w:lang w:eastAsia="zh-CN"/>
                          </w:rPr>
                          <w:t>行</w:t>
                        </w:r>
                        <w:r>
                          <w:rPr>
                            <w:color w:val="676767"/>
                            <w:w w:val="101"/>
                            <w:lang w:eastAsia="zh-CN"/>
                          </w:rPr>
                          <w:t>动</w:t>
                        </w:r>
                        <w:r>
                          <w:rPr>
                            <w:color w:val="676767"/>
                            <w:w w:val="82"/>
                            <w:lang w:eastAsia="zh-CN"/>
                          </w:rPr>
                          <w:t>，着</w:t>
                        </w:r>
                        <w:r>
                          <w:rPr>
                            <w:color w:val="676767"/>
                            <w:spacing w:val="-7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13"/>
                            <w:w w:val="104"/>
                            <w:lang w:eastAsia="zh-CN"/>
                          </w:rPr>
                          <w:t>力培</w:t>
                        </w:r>
                        <w:r>
                          <w:rPr>
                            <w:color w:val="676767"/>
                            <w:spacing w:val="16"/>
                            <w:w w:val="106"/>
                            <w:lang w:eastAsia="zh-CN"/>
                          </w:rPr>
                          <w:t>育</w:t>
                        </w:r>
                        <w:r>
                          <w:rPr>
                            <w:color w:val="676767"/>
                            <w:w w:val="106"/>
                            <w:lang w:eastAsia="zh-CN"/>
                          </w:rPr>
                          <w:t>“千</w:t>
                        </w:r>
                        <w:r>
                          <w:rPr>
                            <w:color w:val="676767"/>
                            <w:spacing w:val="9"/>
                            <w:w w:val="106"/>
                            <w:lang w:eastAsia="zh-CN"/>
                          </w:rPr>
                          <w:t>企</w:t>
                        </w:r>
                        <w:r>
                          <w:rPr>
                            <w:color w:val="676767"/>
                            <w:w w:val="102"/>
                            <w:lang w:eastAsia="zh-CN"/>
                          </w:rPr>
                          <w:t>千</w:t>
                        </w:r>
                        <w:r>
                          <w:rPr>
                            <w:color w:val="676767"/>
                            <w:spacing w:val="19"/>
                            <w:w w:val="102"/>
                            <w:lang w:eastAsia="zh-CN"/>
                          </w:rPr>
                          <w:t>标</w:t>
                        </w:r>
                        <w:r>
                          <w:rPr>
                            <w:color w:val="676767"/>
                            <w:w w:val="49"/>
                            <w:lang w:eastAsia="zh-CN"/>
                          </w:rPr>
                          <w:t>”企</w:t>
                        </w:r>
                        <w:r>
                          <w:rPr>
                            <w:color w:val="676767"/>
                            <w:lang w:eastAsia="zh-CN"/>
                          </w:rPr>
                          <w:tab/>
                        </w:r>
                        <w:r>
                          <w:rPr>
                            <w:color w:val="676767"/>
                            <w:w w:val="101"/>
                            <w:lang w:eastAsia="zh-CN"/>
                          </w:rPr>
                          <w:t>业商</w:t>
                        </w:r>
                        <w:r>
                          <w:rPr>
                            <w:color w:val="676767"/>
                            <w:spacing w:val="54"/>
                            <w:w w:val="101"/>
                            <w:lang w:eastAsia="zh-CN"/>
                          </w:rPr>
                          <w:t>标</w:t>
                        </w:r>
                        <w:r>
                          <w:rPr>
                            <w:color w:val="676767"/>
                            <w:w w:val="97"/>
                            <w:lang w:eastAsia="zh-CN"/>
                          </w:rPr>
                          <w:t>品</w:t>
                        </w:r>
                        <w:r>
                          <w:rPr>
                            <w:color w:val="676767"/>
                            <w:spacing w:val="40"/>
                            <w:w w:val="97"/>
                            <w:lang w:eastAsia="zh-CN"/>
                          </w:rPr>
                          <w:t>牌</w:t>
                        </w:r>
                        <w:r>
                          <w:rPr>
                            <w:color w:val="676767"/>
                            <w:w w:val="97"/>
                            <w:lang w:eastAsia="zh-CN"/>
                          </w:rPr>
                          <w:t>价值提</w:t>
                        </w:r>
                        <w:r>
                          <w:rPr>
                            <w:color w:val="676767"/>
                            <w:spacing w:val="-21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-17"/>
                            <w:w w:val="109"/>
                            <w:lang w:eastAsia="zh-CN"/>
                          </w:rPr>
                          <w:t>升</w:t>
                        </w:r>
                        <w:r>
                          <w:rPr>
                            <w:color w:val="676767"/>
                            <w:lang w:eastAsia="zh-CN"/>
                          </w:rPr>
                          <w:t>范</w:t>
                        </w:r>
                        <w:r>
                          <w:rPr>
                            <w:color w:val="676767"/>
                            <w:spacing w:val="33"/>
                            <w:lang w:eastAsia="zh-CN"/>
                          </w:rPr>
                          <w:t>例</w:t>
                        </w:r>
                        <w:r>
                          <w:rPr>
                            <w:color w:val="676767"/>
                            <w:w w:val="85"/>
                            <w:lang w:eastAsia="zh-CN"/>
                          </w:rPr>
                          <w:t>，</w:t>
                        </w:r>
                        <w:r>
                          <w:rPr>
                            <w:color w:val="676767"/>
                            <w:spacing w:val="-4"/>
                            <w:w w:val="85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4"/>
                            <w:lang w:eastAsia="zh-CN"/>
                          </w:rPr>
                          <w:t>打</w:t>
                        </w:r>
                        <w:r>
                          <w:rPr>
                            <w:color w:val="676767"/>
                            <w:spacing w:val="10"/>
                            <w:lang w:eastAsia="zh-CN"/>
                          </w:rPr>
                          <w:t>造</w:t>
                        </w:r>
                        <w:r>
                          <w:rPr>
                            <w:color w:val="676767"/>
                            <w:lang w:eastAsia="zh-CN"/>
                          </w:rPr>
                          <w:t>“百</w:t>
                        </w:r>
                        <w:r>
                          <w:rPr>
                            <w:color w:val="676767"/>
                            <w:spacing w:val="-9"/>
                            <w:lang w:eastAsia="zh-CN"/>
                          </w:rPr>
                          <w:t>城</w:t>
                        </w:r>
                        <w:r>
                          <w:rPr>
                            <w:color w:val="676767"/>
                            <w:lang w:eastAsia="zh-CN"/>
                          </w:rPr>
                          <w:t>百</w:t>
                        </w:r>
                        <w:r>
                          <w:rPr>
                            <w:color w:val="676767"/>
                            <w:spacing w:val="8"/>
                            <w:lang w:eastAsia="zh-CN"/>
                          </w:rPr>
                          <w:t>品</w:t>
                        </w:r>
                        <w:r>
                          <w:rPr>
                            <w:color w:val="676767"/>
                            <w:w w:val="85"/>
                            <w:lang w:eastAsia="zh-CN"/>
                          </w:rPr>
                          <w:t>”</w:t>
                        </w:r>
                        <w:r>
                          <w:rPr>
                            <w:color w:val="676767"/>
                            <w:spacing w:val="56"/>
                            <w:w w:val="85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区</w:t>
                        </w:r>
                        <w:r>
                          <w:rPr>
                            <w:color w:val="676767"/>
                            <w:spacing w:val="11"/>
                            <w:lang w:eastAsia="zh-CN"/>
                          </w:rPr>
                          <w:t>域</w:t>
                        </w:r>
                        <w:r>
                          <w:rPr>
                            <w:color w:val="676767"/>
                            <w:lang w:eastAsia="zh-CN"/>
                          </w:rPr>
                          <w:t>品牌发</w:t>
                        </w:r>
                        <w:r>
                          <w:rPr>
                            <w:color w:val="676767"/>
                            <w:spacing w:val="55"/>
                            <w:lang w:eastAsia="zh-CN"/>
                          </w:rPr>
                          <w:t>展</w:t>
                        </w:r>
                        <w:r>
                          <w:rPr>
                            <w:color w:val="676767"/>
                            <w:lang w:eastAsia="zh-CN"/>
                          </w:rPr>
                          <w:t>高</w:t>
                        </w:r>
                        <w:r>
                          <w:rPr>
                            <w:color w:val="676767"/>
                            <w:spacing w:val="15"/>
                            <w:lang w:eastAsia="zh-CN"/>
                          </w:rPr>
                          <w:t>地</w:t>
                        </w:r>
                        <w:r>
                          <w:rPr>
                            <w:color w:val="828282"/>
                            <w:lang w:eastAsia="zh-CN"/>
                          </w:rPr>
                          <w:t>。</w:t>
                        </w:r>
                      </w:p>
                    </w:tc>
                  </w:tr>
                  <w:tr w:rsidR="00EF0F19" w14:paraId="098934DE" w14:textId="77777777">
                    <w:trPr>
                      <w:trHeight w:val="873"/>
                    </w:trPr>
                    <w:tc>
                      <w:tcPr>
                        <w:tcW w:w="1235" w:type="dxa"/>
                        <w:vMerge/>
                        <w:tcBorders>
                          <w:top w:val="nil"/>
                        </w:tcBorders>
                      </w:tcPr>
                      <w:p w14:paraId="4CC9A800" w14:textId="77777777" w:rsidR="00EF0F19" w:rsidRDefault="00EF0F19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235" w:type="dxa"/>
                        <w:vMerge/>
                        <w:tcBorders>
                          <w:top w:val="nil"/>
                        </w:tcBorders>
                      </w:tcPr>
                      <w:p w14:paraId="6F3EE3A2" w14:textId="77777777" w:rsidR="00EF0F19" w:rsidRDefault="00EF0F19">
                        <w:pPr>
                          <w:rPr>
                            <w:sz w:val="2"/>
                            <w:szCs w:val="2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1908" w:type="dxa"/>
                      </w:tcPr>
                      <w:p w14:paraId="5AAFC3AC" w14:textId="77777777" w:rsidR="00EF0F19" w:rsidRDefault="00000000">
                        <w:pPr>
                          <w:pStyle w:val="TableParagraph"/>
                          <w:spacing w:before="166" w:line="256" w:lineRule="auto"/>
                          <w:ind w:left="597" w:right="121" w:hanging="482"/>
                          <w:rPr>
                            <w:lang w:eastAsia="zh-CN"/>
                          </w:rPr>
                        </w:pPr>
                        <w:r>
                          <w:rPr>
                            <w:color w:val="676767"/>
                            <w:w w:val="105"/>
                            <w:lang w:eastAsia="zh-CN"/>
                          </w:rPr>
                          <w:t>中华全国工商业联合会</w:t>
                        </w:r>
                      </w:p>
                    </w:tc>
                    <w:tc>
                      <w:tcPr>
                        <w:tcW w:w="10330" w:type="dxa"/>
                      </w:tcPr>
                      <w:p w14:paraId="23F28736" w14:textId="77777777" w:rsidR="00EF0F19" w:rsidRDefault="00000000">
                        <w:pPr>
                          <w:pStyle w:val="TableParagraph"/>
                          <w:spacing w:before="166"/>
                          <w:ind w:left="105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/>
                            <w:color w:val="3B3B3B"/>
                            <w:sz w:val="23"/>
                            <w:lang w:eastAsia="zh-CN"/>
                          </w:rPr>
                          <w:t>74</w:t>
                        </w:r>
                        <w:r>
                          <w:rPr>
                            <w:color w:val="676767"/>
                            <w:lang w:eastAsia="zh-CN"/>
                          </w:rPr>
                          <w:t xml:space="preserve">持 续开展创新型成长型民营企业赋能行动，加 </w:t>
                        </w:r>
                        <w:proofErr w:type="gramStart"/>
                        <w:r>
                          <w:rPr>
                            <w:color w:val="676767"/>
                            <w:lang w:eastAsia="zh-CN"/>
                          </w:rPr>
                          <w:t>强重点</w:t>
                        </w:r>
                        <w:proofErr w:type="gramEnd"/>
                        <w:r>
                          <w:rPr>
                            <w:color w:val="676767"/>
                            <w:lang w:eastAsia="zh-CN"/>
                          </w:rPr>
                          <w:t xml:space="preserve">产 </w:t>
                        </w:r>
                        <w:proofErr w:type="gramStart"/>
                        <w:r>
                          <w:rPr>
                            <w:color w:val="676767"/>
                            <w:lang w:eastAsia="zh-CN"/>
                          </w:rPr>
                          <w:t>业链典型</w:t>
                        </w:r>
                        <w:proofErr w:type="gramEnd"/>
                        <w:r>
                          <w:rPr>
                            <w:color w:val="676767"/>
                            <w:lang w:eastAsia="zh-CN"/>
                          </w:rPr>
                          <w:t>企业库建设</w:t>
                        </w:r>
                        <w:r>
                          <w:rPr>
                            <w:color w:val="828282"/>
                            <w:lang w:eastAsia="zh-CN"/>
                          </w:rPr>
                          <w:t>。</w:t>
                        </w:r>
                      </w:p>
                      <w:p w14:paraId="2A39E169" w14:textId="77777777" w:rsidR="00EF0F19" w:rsidRDefault="00000000">
                        <w:pPr>
                          <w:pStyle w:val="TableParagraph"/>
                          <w:spacing w:before="30"/>
                          <w:ind w:left="105" w:right="-44"/>
                          <w:rPr>
                            <w:lang w:eastAsia="zh-CN"/>
                          </w:rPr>
                        </w:pPr>
                        <w:r>
                          <w:rPr>
                            <w:rFonts w:ascii="Times New Roman" w:eastAsia="Times New Roman"/>
                            <w:color w:val="3B3B3B"/>
                            <w:w w:val="109"/>
                            <w:sz w:val="23"/>
                            <w:lang w:eastAsia="zh-CN"/>
                          </w:rPr>
                          <w:t>7</w:t>
                        </w:r>
                        <w:r>
                          <w:rPr>
                            <w:rFonts w:ascii="Times New Roman" w:eastAsia="Times New Roman"/>
                            <w:color w:val="3B3B3B"/>
                            <w:spacing w:val="-22"/>
                            <w:w w:val="109"/>
                            <w:sz w:val="23"/>
                            <w:lang w:eastAsia="zh-CN"/>
                          </w:rPr>
                          <w:t>5</w:t>
                        </w:r>
                        <w:r>
                          <w:rPr>
                            <w:color w:val="3B3B3B"/>
                            <w:spacing w:val="-161"/>
                            <w:w w:val="109"/>
                            <w:lang w:eastAsia="zh-CN"/>
                          </w:rPr>
                          <w:t>．</w:t>
                        </w:r>
                        <w:r>
                          <w:rPr>
                            <w:color w:val="676767"/>
                            <w:spacing w:val="4"/>
                            <w:w w:val="107"/>
                            <w:lang w:eastAsia="zh-CN"/>
                          </w:rPr>
                          <w:t>开展标</w:t>
                        </w:r>
                        <w:r>
                          <w:rPr>
                            <w:color w:val="676767"/>
                            <w:w w:val="108"/>
                            <w:lang w:eastAsia="zh-CN"/>
                          </w:rPr>
                          <w:t>准创新</w:t>
                        </w:r>
                        <w:r>
                          <w:rPr>
                            <w:color w:val="676767"/>
                            <w:spacing w:val="5"/>
                            <w:w w:val="109"/>
                            <w:lang w:eastAsia="zh-CN"/>
                          </w:rPr>
                          <w:t>型</w:t>
                        </w:r>
                        <w:r>
                          <w:rPr>
                            <w:color w:val="676767"/>
                            <w:spacing w:val="13"/>
                            <w:w w:val="105"/>
                            <w:lang w:eastAsia="zh-CN"/>
                          </w:rPr>
                          <w:t>民</w:t>
                        </w:r>
                        <w:r>
                          <w:rPr>
                            <w:color w:val="676767"/>
                            <w:spacing w:val="17"/>
                            <w:w w:val="103"/>
                            <w:lang w:eastAsia="zh-CN"/>
                          </w:rPr>
                          <w:t>营企</w:t>
                        </w:r>
                        <w:r>
                          <w:rPr>
                            <w:color w:val="676767"/>
                            <w:w w:val="96"/>
                            <w:lang w:eastAsia="zh-CN"/>
                          </w:rPr>
                          <w:t>业培育</w:t>
                        </w:r>
                        <w:r>
                          <w:rPr>
                            <w:color w:val="676767"/>
                            <w:spacing w:val="-32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w w:val="66"/>
                            <w:lang w:eastAsia="zh-CN"/>
                          </w:rPr>
                          <w:t>，加</w:t>
                        </w:r>
                        <w:r>
                          <w:rPr>
                            <w:color w:val="676767"/>
                            <w:spacing w:val="-8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5"/>
                            <w:w w:val="106"/>
                            <w:lang w:eastAsia="zh-CN"/>
                          </w:rPr>
                          <w:t>强商会</w:t>
                        </w:r>
                        <w:r>
                          <w:rPr>
                            <w:color w:val="676767"/>
                            <w:spacing w:val="12"/>
                            <w:w w:val="103"/>
                            <w:lang w:eastAsia="zh-CN"/>
                          </w:rPr>
                          <w:t>团体标</w:t>
                        </w:r>
                        <w:r>
                          <w:rPr>
                            <w:color w:val="676767"/>
                            <w:spacing w:val="1"/>
                            <w:w w:val="108"/>
                            <w:lang w:eastAsia="zh-CN"/>
                          </w:rPr>
                          <w:t>准建</w:t>
                        </w:r>
                        <w:r>
                          <w:rPr>
                            <w:color w:val="676767"/>
                            <w:spacing w:val="5"/>
                            <w:w w:val="109"/>
                            <w:lang w:eastAsia="zh-CN"/>
                          </w:rPr>
                          <w:t>设</w:t>
                        </w:r>
                        <w:r>
                          <w:rPr>
                            <w:color w:val="676767"/>
                            <w:spacing w:val="6"/>
                            <w:w w:val="82"/>
                            <w:lang w:eastAsia="zh-CN"/>
                          </w:rPr>
                          <w:t>，发挥标</w:t>
                        </w:r>
                        <w:r>
                          <w:rPr>
                            <w:color w:val="676767"/>
                            <w:spacing w:val="17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7"/>
                            <w:w w:val="108"/>
                            <w:lang w:eastAsia="zh-CN"/>
                          </w:rPr>
                          <w:t>准</w:t>
                        </w:r>
                        <w:r>
                          <w:rPr>
                            <w:color w:val="676767"/>
                            <w:spacing w:val="13"/>
                            <w:lang w:eastAsia="zh-CN"/>
                          </w:rPr>
                          <w:t>引领</w:t>
                        </w:r>
                        <w:r>
                          <w:rPr>
                            <w:color w:val="676767"/>
                            <w:spacing w:val="21"/>
                            <w:w w:val="109"/>
                            <w:lang w:eastAsia="zh-CN"/>
                          </w:rPr>
                          <w:t>产</w:t>
                        </w:r>
                        <w:r>
                          <w:rPr>
                            <w:color w:val="676767"/>
                            <w:w w:val="96"/>
                            <w:lang w:eastAsia="zh-CN"/>
                          </w:rPr>
                          <w:t>业升级的</w:t>
                        </w:r>
                        <w:r>
                          <w:rPr>
                            <w:color w:val="676767"/>
                            <w:spacing w:val="-10"/>
                            <w:lang w:eastAsia="zh-CN"/>
                          </w:rPr>
                          <w:t xml:space="preserve"> </w:t>
                        </w:r>
                        <w:r>
                          <w:rPr>
                            <w:color w:val="676767"/>
                            <w:spacing w:val="15"/>
                            <w:w w:val="106"/>
                            <w:lang w:eastAsia="zh-CN"/>
                          </w:rPr>
                          <w:t>先</w:t>
                        </w:r>
                        <w:r>
                          <w:rPr>
                            <w:color w:val="676767"/>
                            <w:spacing w:val="7"/>
                            <w:w w:val="103"/>
                            <w:lang w:eastAsia="zh-CN"/>
                          </w:rPr>
                          <w:t>导性作用</w:t>
                        </w:r>
                        <w:r>
                          <w:rPr>
                            <w:color w:val="828282"/>
                            <w:w w:val="107"/>
                            <w:lang w:eastAsia="zh-CN"/>
                          </w:rPr>
                          <w:t>。</w:t>
                        </w:r>
                      </w:p>
                    </w:tc>
                  </w:tr>
                </w:tbl>
                <w:p w14:paraId="6FBDD335" w14:textId="77777777" w:rsidR="00EF0F19" w:rsidRDefault="00EF0F19">
                  <w:pPr>
                    <w:pStyle w:val="a3"/>
                    <w:rPr>
                      <w:lang w:eastAsia="zh-CN"/>
                    </w:rPr>
                  </w:pPr>
                </w:p>
              </w:txbxContent>
            </v:textbox>
            <w10:wrap anchorx="page"/>
          </v:shape>
        </w:pict>
      </w:r>
      <w:r>
        <w:rPr>
          <w:color w:val="3B3B3B"/>
          <w:w w:val="110"/>
        </w:rPr>
        <w:t>、</w:t>
      </w:r>
    </w:p>
    <w:p w14:paraId="37C9FB16" w14:textId="77777777" w:rsidR="00EF0F19" w:rsidRDefault="00EF0F19">
      <w:pPr>
        <w:jc w:val="right"/>
        <w:sectPr w:rsidR="00EF0F19" w:rsidSect="00847CBF">
          <w:pgSz w:w="16840" w:h="11900" w:orient="landscape"/>
          <w:pgMar w:top="1100" w:right="580" w:bottom="280" w:left="1300" w:header="720" w:footer="720" w:gutter="0"/>
          <w:cols w:space="720"/>
        </w:sectPr>
      </w:pPr>
    </w:p>
    <w:p w14:paraId="5AB25222" w14:textId="77777777" w:rsidR="00EF0F19" w:rsidRDefault="00000000">
      <w:pPr>
        <w:pStyle w:val="a3"/>
        <w:rPr>
          <w:sz w:val="20"/>
        </w:rPr>
      </w:pPr>
      <w:r>
        <w:lastRenderedPageBreak/>
        <w:pict w14:anchorId="6601D512">
          <v:shape id="_x0000_s2050" type="#_x0000_t202" style="position:absolute;margin-left:421.5pt;margin-top:533.45pt;width:6.8pt;height:11.55pt;z-index:251667456;mso-position-horizontal-relative:page;mso-position-vertical-relative:page" filled="f" stroked="f">
            <v:textbox style="layout-flow:vertical-ideographic" inset="0,0,0,0">
              <w:txbxContent>
                <w:p w14:paraId="568EC915" w14:textId="77777777" w:rsidR="00EF0F19" w:rsidRDefault="00000000">
                  <w:pPr>
                    <w:pStyle w:val="a3"/>
                    <w:spacing w:line="120" w:lineRule="auto"/>
                    <w:ind w:left="20"/>
                  </w:pPr>
                  <w:r>
                    <w:rPr>
                      <w:color w:val="242424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</w:p>
    <w:p w14:paraId="0605C5B6" w14:textId="77777777" w:rsidR="00EF0F19" w:rsidRDefault="00EF0F19">
      <w:pPr>
        <w:pStyle w:val="a3"/>
        <w:rPr>
          <w:sz w:val="20"/>
        </w:rPr>
      </w:pPr>
    </w:p>
    <w:p w14:paraId="267E850D" w14:textId="77777777" w:rsidR="00EF0F19" w:rsidRDefault="00EF0F19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5"/>
        <w:gridCol w:w="1908"/>
        <w:gridCol w:w="10330"/>
      </w:tblGrid>
      <w:tr w:rsidR="00EF0F19" w14:paraId="4C104C63" w14:textId="77777777">
        <w:trPr>
          <w:trHeight w:val="462"/>
        </w:trPr>
        <w:tc>
          <w:tcPr>
            <w:tcW w:w="1235" w:type="dxa"/>
          </w:tcPr>
          <w:p w14:paraId="5EC30476" w14:textId="77777777" w:rsidR="00EF0F19" w:rsidRDefault="00000000">
            <w:pPr>
              <w:pStyle w:val="TableParagraph"/>
              <w:spacing w:before="116"/>
              <w:ind w:left="136"/>
            </w:pPr>
            <w:proofErr w:type="spellStart"/>
            <w:r>
              <w:rPr>
                <w:color w:val="3A3A3A"/>
                <w:w w:val="110"/>
              </w:rPr>
              <w:t>服务方向</w:t>
            </w:r>
            <w:proofErr w:type="spellEnd"/>
          </w:p>
        </w:tc>
        <w:tc>
          <w:tcPr>
            <w:tcW w:w="1235" w:type="dxa"/>
          </w:tcPr>
          <w:p w14:paraId="7A8EFA4E" w14:textId="77777777" w:rsidR="00EF0F19" w:rsidRDefault="00000000">
            <w:pPr>
              <w:pStyle w:val="TableParagraph"/>
              <w:spacing w:before="116"/>
              <w:ind w:left="136"/>
            </w:pPr>
            <w:proofErr w:type="spellStart"/>
            <w:r>
              <w:rPr>
                <w:color w:val="3A3A3A"/>
                <w:w w:val="110"/>
              </w:rPr>
              <w:t>服务领域</w:t>
            </w:r>
            <w:proofErr w:type="spellEnd"/>
          </w:p>
        </w:tc>
        <w:tc>
          <w:tcPr>
            <w:tcW w:w="1908" w:type="dxa"/>
          </w:tcPr>
          <w:p w14:paraId="5A258190" w14:textId="77777777" w:rsidR="00EF0F19" w:rsidRDefault="00000000">
            <w:pPr>
              <w:pStyle w:val="TableParagraph"/>
              <w:spacing w:before="106"/>
              <w:ind w:left="72" w:right="25"/>
              <w:jc w:val="center"/>
              <w:rPr>
                <w:sz w:val="23"/>
              </w:rPr>
            </w:pPr>
            <w:proofErr w:type="spellStart"/>
            <w:r>
              <w:rPr>
                <w:color w:val="3A3A3A"/>
                <w:w w:val="105"/>
                <w:sz w:val="23"/>
              </w:rPr>
              <w:t>部门</w:t>
            </w:r>
            <w:proofErr w:type="spellEnd"/>
          </w:p>
        </w:tc>
        <w:tc>
          <w:tcPr>
            <w:tcW w:w="10330" w:type="dxa"/>
          </w:tcPr>
          <w:p w14:paraId="6BE85BA2" w14:textId="77777777" w:rsidR="00EF0F19" w:rsidRDefault="00000000">
            <w:pPr>
              <w:pStyle w:val="TableParagraph"/>
              <w:spacing w:before="116"/>
              <w:ind w:left="4646" w:right="4597"/>
              <w:jc w:val="center"/>
            </w:pPr>
            <w:proofErr w:type="spellStart"/>
            <w:r>
              <w:rPr>
                <w:color w:val="3A3A3A"/>
                <w:w w:val="110"/>
              </w:rPr>
              <w:t>服务举措</w:t>
            </w:r>
            <w:proofErr w:type="spellEnd"/>
          </w:p>
        </w:tc>
      </w:tr>
      <w:tr w:rsidR="00EF0F19" w14:paraId="11941F15" w14:textId="77777777">
        <w:trPr>
          <w:trHeight w:val="3193"/>
        </w:trPr>
        <w:tc>
          <w:tcPr>
            <w:tcW w:w="1235" w:type="dxa"/>
          </w:tcPr>
          <w:p w14:paraId="284F5998" w14:textId="77777777" w:rsidR="00EF0F19" w:rsidRDefault="00EF0F19">
            <w:pPr>
              <w:pStyle w:val="TableParagraph"/>
            </w:pPr>
          </w:p>
          <w:p w14:paraId="072CD7B7" w14:textId="77777777" w:rsidR="00EF0F19" w:rsidRDefault="00EF0F19">
            <w:pPr>
              <w:pStyle w:val="TableParagraph"/>
            </w:pPr>
          </w:p>
          <w:p w14:paraId="5E5C437F" w14:textId="77777777" w:rsidR="00EF0F19" w:rsidRDefault="00EF0F19">
            <w:pPr>
              <w:pStyle w:val="TableParagraph"/>
            </w:pPr>
          </w:p>
          <w:p w14:paraId="14964BF0" w14:textId="77777777" w:rsidR="00EF0F19" w:rsidRDefault="00EF0F19">
            <w:pPr>
              <w:pStyle w:val="TableParagraph"/>
            </w:pPr>
          </w:p>
          <w:p w14:paraId="64EBDFC5" w14:textId="77777777" w:rsidR="00EF0F19" w:rsidRDefault="00EF0F19">
            <w:pPr>
              <w:pStyle w:val="TableParagraph"/>
              <w:spacing w:before="11"/>
              <w:rPr>
                <w:sz w:val="15"/>
              </w:rPr>
            </w:pPr>
          </w:p>
          <w:p w14:paraId="47F48180" w14:textId="77777777" w:rsidR="00EF0F19" w:rsidRDefault="00000000">
            <w:pPr>
              <w:pStyle w:val="TableParagraph"/>
              <w:spacing w:before="1" w:line="264" w:lineRule="auto"/>
              <w:ind w:left="106" w:right="125"/>
            </w:pPr>
            <w:proofErr w:type="spellStart"/>
            <w:r>
              <w:rPr>
                <w:color w:val="696969"/>
                <w:w w:val="110"/>
              </w:rPr>
              <w:t>提高发展</w:t>
            </w:r>
            <w:r>
              <w:rPr>
                <w:color w:val="696969"/>
                <w:w w:val="105"/>
              </w:rPr>
              <w:t>质量效益</w:t>
            </w:r>
            <w:proofErr w:type="spellEnd"/>
          </w:p>
        </w:tc>
        <w:tc>
          <w:tcPr>
            <w:tcW w:w="1235" w:type="dxa"/>
          </w:tcPr>
          <w:p w14:paraId="0A18EBC9" w14:textId="77777777" w:rsidR="00EF0F19" w:rsidRDefault="00EF0F19">
            <w:pPr>
              <w:pStyle w:val="TableParagraph"/>
            </w:pPr>
          </w:p>
          <w:p w14:paraId="791A4127" w14:textId="77777777" w:rsidR="00EF0F19" w:rsidRDefault="00EF0F19">
            <w:pPr>
              <w:pStyle w:val="TableParagraph"/>
            </w:pPr>
          </w:p>
          <w:p w14:paraId="7F426BC7" w14:textId="77777777" w:rsidR="00EF0F19" w:rsidRDefault="00EF0F19">
            <w:pPr>
              <w:pStyle w:val="TableParagraph"/>
            </w:pPr>
          </w:p>
          <w:p w14:paraId="322D9FD0" w14:textId="77777777" w:rsidR="00EF0F19" w:rsidRDefault="00EF0F19">
            <w:pPr>
              <w:pStyle w:val="TableParagraph"/>
            </w:pPr>
          </w:p>
          <w:p w14:paraId="1B58C568" w14:textId="77777777" w:rsidR="00EF0F19" w:rsidRDefault="00EF0F19">
            <w:pPr>
              <w:pStyle w:val="TableParagraph"/>
              <w:spacing w:before="11"/>
              <w:rPr>
                <w:sz w:val="15"/>
              </w:rPr>
            </w:pPr>
          </w:p>
          <w:p w14:paraId="3799EE44" w14:textId="77777777" w:rsidR="00EF0F19" w:rsidRDefault="00000000">
            <w:pPr>
              <w:pStyle w:val="TableParagraph"/>
              <w:spacing w:before="1" w:line="264" w:lineRule="auto"/>
              <w:ind w:left="375" w:right="228" w:hanging="111"/>
            </w:pPr>
            <w:proofErr w:type="spellStart"/>
            <w:r>
              <w:rPr>
                <w:color w:val="696969"/>
                <w:w w:val="105"/>
              </w:rPr>
              <w:t>数字化</w:t>
            </w:r>
            <w:r>
              <w:rPr>
                <w:color w:val="696969"/>
                <w:w w:val="110"/>
              </w:rPr>
              <w:t>赋能</w:t>
            </w:r>
            <w:proofErr w:type="spellEnd"/>
          </w:p>
        </w:tc>
        <w:tc>
          <w:tcPr>
            <w:tcW w:w="1908" w:type="dxa"/>
          </w:tcPr>
          <w:p w14:paraId="2756651F" w14:textId="77777777" w:rsidR="00EF0F19" w:rsidRDefault="00EF0F19">
            <w:pPr>
              <w:pStyle w:val="TableParagraph"/>
            </w:pPr>
          </w:p>
          <w:p w14:paraId="38721581" w14:textId="77777777" w:rsidR="00EF0F19" w:rsidRDefault="00EF0F19">
            <w:pPr>
              <w:pStyle w:val="TableParagraph"/>
            </w:pPr>
          </w:p>
          <w:p w14:paraId="0BAFB508" w14:textId="77777777" w:rsidR="00EF0F19" w:rsidRDefault="00EF0F19">
            <w:pPr>
              <w:pStyle w:val="TableParagraph"/>
            </w:pPr>
          </w:p>
          <w:p w14:paraId="6EC0AC1A" w14:textId="77777777" w:rsidR="00EF0F19" w:rsidRDefault="00EF0F19">
            <w:pPr>
              <w:pStyle w:val="TableParagraph"/>
            </w:pPr>
          </w:p>
          <w:p w14:paraId="70974420" w14:textId="77777777" w:rsidR="00EF0F19" w:rsidRDefault="00EF0F19">
            <w:pPr>
              <w:pStyle w:val="TableParagraph"/>
              <w:spacing w:before="8"/>
              <w:rPr>
                <w:sz w:val="27"/>
              </w:rPr>
            </w:pPr>
          </w:p>
          <w:p w14:paraId="761D6201" w14:textId="77777777" w:rsidR="00EF0F19" w:rsidRDefault="00000000">
            <w:pPr>
              <w:pStyle w:val="TableParagraph"/>
              <w:ind w:left="63" w:right="60"/>
              <w:jc w:val="center"/>
            </w:pPr>
            <w:proofErr w:type="spellStart"/>
            <w:r>
              <w:rPr>
                <w:color w:val="696969"/>
                <w:w w:val="105"/>
              </w:rPr>
              <w:t>工业和信息化部</w:t>
            </w:r>
            <w:proofErr w:type="spellEnd"/>
          </w:p>
        </w:tc>
        <w:tc>
          <w:tcPr>
            <w:tcW w:w="10330" w:type="dxa"/>
          </w:tcPr>
          <w:p w14:paraId="6045AD3C" w14:textId="44A4FBC8" w:rsidR="00EF0F19" w:rsidRDefault="00000000">
            <w:pPr>
              <w:pStyle w:val="TableParagraph"/>
              <w:spacing w:before="76" w:line="264" w:lineRule="auto"/>
              <w:ind w:left="102" w:right="85" w:firstLine="3"/>
              <w:jc w:val="both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A3A3A"/>
                <w:spacing w:val="4"/>
                <w:w w:val="105"/>
                <w:lang w:eastAsia="zh-CN"/>
              </w:rPr>
              <w:t>76</w:t>
            </w:r>
            <w:r>
              <w:rPr>
                <w:color w:val="696969"/>
                <w:spacing w:val="-13"/>
                <w:w w:val="105"/>
                <w:lang w:eastAsia="zh-CN"/>
              </w:rPr>
              <w:t>落实数字化赋能中小企业专项行动</w:t>
            </w:r>
            <w:r>
              <w:rPr>
                <w:color w:val="696969"/>
                <w:spacing w:val="12"/>
                <w:w w:val="80"/>
                <w:lang w:eastAsia="zh-CN"/>
              </w:rPr>
              <w:t>，通过</w:t>
            </w:r>
            <w:r>
              <w:rPr>
                <w:color w:val="696969"/>
                <w:spacing w:val="15"/>
                <w:w w:val="105"/>
                <w:lang w:eastAsia="zh-CN"/>
              </w:rPr>
              <w:t>案例分享</w:t>
            </w:r>
            <w:r>
              <w:rPr>
                <w:color w:val="4D4D4D"/>
                <w:spacing w:val="13"/>
                <w:w w:val="105"/>
                <w:lang w:eastAsia="zh-CN"/>
              </w:rPr>
              <w:t>、</w:t>
            </w:r>
            <w:r>
              <w:rPr>
                <w:color w:val="696969"/>
                <w:spacing w:val="4"/>
                <w:w w:val="105"/>
                <w:lang w:eastAsia="zh-CN"/>
              </w:rPr>
              <w:t>经验交流</w:t>
            </w:r>
            <w:r>
              <w:rPr>
                <w:color w:val="4D4D4D"/>
                <w:spacing w:val="-9"/>
                <w:w w:val="105"/>
                <w:lang w:eastAsia="zh-CN"/>
              </w:rPr>
              <w:t>、</w:t>
            </w:r>
            <w:r>
              <w:rPr>
                <w:color w:val="696969"/>
                <w:spacing w:val="4"/>
                <w:w w:val="105"/>
                <w:lang w:eastAsia="zh-CN"/>
              </w:rPr>
              <w:t>现场观摩等形式加强对中小</w:t>
            </w:r>
            <w:proofErr w:type="gramStart"/>
            <w:r>
              <w:rPr>
                <w:color w:val="696969"/>
                <w:spacing w:val="4"/>
                <w:w w:val="105"/>
                <w:lang w:eastAsia="zh-CN"/>
              </w:rPr>
              <w:t>微</w:t>
            </w:r>
            <w:r>
              <w:rPr>
                <w:color w:val="696969"/>
                <w:spacing w:val="3"/>
                <w:w w:val="105"/>
                <w:lang w:eastAsia="zh-CN"/>
              </w:rPr>
              <w:t>企业</w:t>
            </w:r>
            <w:proofErr w:type="gramEnd"/>
            <w:r>
              <w:rPr>
                <w:color w:val="696969"/>
                <w:spacing w:val="3"/>
                <w:w w:val="105"/>
                <w:lang w:eastAsia="zh-CN"/>
              </w:rPr>
              <w:t>数字化转型的培训引导，促进同行业跨区域交流分享，推动区域细分行业的实践经验向全国</w:t>
            </w:r>
            <w:r>
              <w:rPr>
                <w:color w:val="696969"/>
                <w:spacing w:val="15"/>
                <w:w w:val="105"/>
                <w:lang w:eastAsia="zh-CN"/>
              </w:rPr>
              <w:t>细分行业复制推广</w:t>
            </w:r>
            <w:r>
              <w:rPr>
                <w:color w:val="696969"/>
                <w:spacing w:val="11"/>
                <w:w w:val="80"/>
                <w:lang w:eastAsia="zh-CN"/>
              </w:rPr>
              <w:t>，加快全行</w:t>
            </w:r>
            <w:r>
              <w:rPr>
                <w:color w:val="696969"/>
                <w:spacing w:val="-5"/>
                <w:w w:val="105"/>
                <w:lang w:eastAsia="zh-CN"/>
              </w:rPr>
              <w:t>业中小微企业“看样学样</w:t>
            </w:r>
            <w:r>
              <w:rPr>
                <w:color w:val="696969"/>
                <w:spacing w:val="12"/>
                <w:w w:val="80"/>
                <w:lang w:eastAsia="zh-CN"/>
              </w:rPr>
              <w:t>”</w:t>
            </w:r>
            <w:r>
              <w:rPr>
                <w:color w:val="828282"/>
                <w:w w:val="80"/>
                <w:lang w:eastAsia="zh-CN"/>
              </w:rPr>
              <w:t>。</w:t>
            </w:r>
          </w:p>
          <w:p w14:paraId="6C13ADC9" w14:textId="41FD4D23" w:rsidR="00EF0F19" w:rsidRDefault="00000000">
            <w:pPr>
              <w:pStyle w:val="TableParagraph"/>
              <w:spacing w:before="14" w:line="264" w:lineRule="auto"/>
              <w:ind w:left="95" w:right="66" w:firstLine="10"/>
              <w:jc w:val="both"/>
              <w:rPr>
                <w:lang w:eastAsia="zh-CN"/>
              </w:rPr>
            </w:pPr>
            <w:r>
              <w:rPr>
                <w:rFonts w:ascii="Times New Roman" w:eastAsia="Times New Roman" w:hAnsi="Times New Roman"/>
                <w:color w:val="3A3A3A"/>
                <w:w w:val="80"/>
                <w:lang w:eastAsia="zh-CN"/>
              </w:rPr>
              <w:t>77</w:t>
            </w:r>
            <w:r>
              <w:rPr>
                <w:color w:val="3A3A3A"/>
                <w:spacing w:val="-38"/>
                <w:w w:val="80"/>
                <w:lang w:eastAsia="zh-CN"/>
              </w:rPr>
              <w:t>．</w:t>
            </w:r>
            <w:r>
              <w:rPr>
                <w:color w:val="696969"/>
                <w:spacing w:val="28"/>
                <w:w w:val="80"/>
                <w:lang w:eastAsia="zh-CN"/>
              </w:rPr>
              <w:t>深入</w:t>
            </w:r>
            <w:r>
              <w:rPr>
                <w:color w:val="696969"/>
                <w:spacing w:val="3"/>
                <w:lang w:eastAsia="zh-CN"/>
              </w:rPr>
              <w:t>开展中小企业数字化转型城市试点</w:t>
            </w:r>
            <w:r>
              <w:rPr>
                <w:color w:val="696969"/>
                <w:spacing w:val="-10"/>
                <w:w w:val="80"/>
                <w:lang w:eastAsia="zh-CN"/>
              </w:rPr>
              <w:t>，</w:t>
            </w:r>
            <w:r>
              <w:rPr>
                <w:color w:val="696969"/>
                <w:spacing w:val="-3"/>
                <w:lang w:eastAsia="zh-CN"/>
              </w:rPr>
              <w:t>培育一批优质的数字化服务机构，开发集成一批“小</w:t>
            </w:r>
            <w:r>
              <w:rPr>
                <w:color w:val="696969"/>
                <w:spacing w:val="13"/>
                <w:lang w:eastAsia="zh-CN"/>
              </w:rPr>
              <w:t>快轻准”</w:t>
            </w:r>
            <w:r>
              <w:rPr>
                <w:color w:val="696969"/>
                <w:lang w:eastAsia="zh-CN"/>
              </w:rPr>
              <w:t>（</w:t>
            </w:r>
            <w:r>
              <w:rPr>
                <w:color w:val="696969"/>
                <w:spacing w:val="-11"/>
                <w:lang w:eastAsia="zh-CN"/>
              </w:rPr>
              <w:t>小型化</w:t>
            </w:r>
            <w:r>
              <w:rPr>
                <w:color w:val="3A3A3A"/>
                <w:spacing w:val="11"/>
                <w:lang w:eastAsia="zh-CN"/>
              </w:rPr>
              <w:t>、</w:t>
            </w:r>
            <w:r>
              <w:rPr>
                <w:color w:val="696969"/>
                <w:spacing w:val="2"/>
                <w:lang w:eastAsia="zh-CN"/>
              </w:rPr>
              <w:t>快速化</w:t>
            </w:r>
            <w:r>
              <w:rPr>
                <w:color w:val="3A3A3A"/>
                <w:spacing w:val="22"/>
                <w:lang w:eastAsia="zh-CN"/>
              </w:rPr>
              <w:t>、</w:t>
            </w:r>
            <w:r>
              <w:rPr>
                <w:color w:val="696969"/>
                <w:spacing w:val="9"/>
                <w:lang w:eastAsia="zh-CN"/>
              </w:rPr>
              <w:t>轻量化</w:t>
            </w:r>
            <w:r>
              <w:rPr>
                <w:color w:val="3A3A3A"/>
                <w:spacing w:val="3"/>
                <w:lang w:eastAsia="zh-CN"/>
              </w:rPr>
              <w:t>、</w:t>
            </w:r>
            <w:r>
              <w:rPr>
                <w:color w:val="696969"/>
                <w:spacing w:val="12"/>
                <w:lang w:eastAsia="zh-CN"/>
              </w:rPr>
              <w:t>精准化</w:t>
            </w:r>
            <w:r>
              <w:rPr>
                <w:color w:val="696969"/>
                <w:lang w:eastAsia="zh-CN"/>
              </w:rPr>
              <w:t>）</w:t>
            </w:r>
            <w:r>
              <w:rPr>
                <w:color w:val="696969"/>
                <w:spacing w:val="-3"/>
                <w:lang w:eastAsia="zh-CN"/>
              </w:rPr>
              <w:t>的数字化解决方案和产品</w:t>
            </w:r>
            <w:r>
              <w:rPr>
                <w:color w:val="696969"/>
                <w:spacing w:val="33"/>
                <w:w w:val="80"/>
                <w:lang w:eastAsia="zh-CN"/>
              </w:rPr>
              <w:t>，</w:t>
            </w:r>
            <w:r>
              <w:rPr>
                <w:color w:val="696969"/>
                <w:spacing w:val="3"/>
                <w:lang w:eastAsia="zh-CN"/>
              </w:rPr>
              <w:t>引导和推动广大中小</w:t>
            </w:r>
            <w:proofErr w:type="gramStart"/>
            <w:r>
              <w:rPr>
                <w:color w:val="696969"/>
                <w:spacing w:val="6"/>
                <w:lang w:eastAsia="zh-CN"/>
              </w:rPr>
              <w:t>微企业</w:t>
            </w:r>
            <w:proofErr w:type="gramEnd"/>
            <w:r>
              <w:rPr>
                <w:color w:val="696969"/>
                <w:spacing w:val="6"/>
                <w:lang w:eastAsia="zh-CN"/>
              </w:rPr>
              <w:t>加快数字化转型</w:t>
            </w:r>
            <w:r>
              <w:rPr>
                <w:color w:val="828282"/>
                <w:lang w:eastAsia="zh-CN"/>
              </w:rPr>
              <w:t>。</w:t>
            </w:r>
          </w:p>
          <w:p w14:paraId="49FEF3CD" w14:textId="1151C539" w:rsidR="00EF0F19" w:rsidRDefault="00000000">
            <w:pPr>
              <w:pStyle w:val="TableParagraph"/>
              <w:spacing w:before="3" w:line="264" w:lineRule="auto"/>
              <w:ind w:left="114" w:right="25" w:hanging="9"/>
              <w:rPr>
                <w:lang w:eastAsia="zh-CN"/>
              </w:rPr>
            </w:pPr>
            <w:r>
              <w:rPr>
                <w:rFonts w:ascii="Times New Roman" w:eastAsia="Times New Roman"/>
                <w:color w:val="3A3A3A"/>
                <w:w w:val="109"/>
                <w:lang w:eastAsia="zh-CN"/>
              </w:rPr>
              <w:t>7</w:t>
            </w:r>
            <w:r>
              <w:rPr>
                <w:rFonts w:ascii="Times New Roman" w:eastAsia="Times New Roman"/>
                <w:color w:val="3A3A3A"/>
                <w:spacing w:val="-11"/>
                <w:w w:val="109"/>
                <w:lang w:eastAsia="zh-CN"/>
              </w:rPr>
              <w:t>8</w:t>
            </w:r>
            <w:r>
              <w:rPr>
                <w:color w:val="3A3A3A"/>
                <w:spacing w:val="-163"/>
                <w:w w:val="109"/>
                <w:lang w:eastAsia="zh-CN"/>
              </w:rPr>
              <w:t>．</w:t>
            </w:r>
            <w:r>
              <w:rPr>
                <w:color w:val="696969"/>
                <w:spacing w:val="1"/>
                <w:w w:val="108"/>
                <w:lang w:eastAsia="zh-CN"/>
              </w:rPr>
              <w:t>持续开展</w:t>
            </w:r>
            <w:r>
              <w:rPr>
                <w:color w:val="696969"/>
                <w:spacing w:val="13"/>
                <w:w w:val="106"/>
                <w:lang w:eastAsia="zh-CN"/>
              </w:rPr>
              <w:t>智</w:t>
            </w:r>
            <w:r>
              <w:rPr>
                <w:color w:val="696969"/>
                <w:w w:val="102"/>
                <w:lang w:eastAsia="zh-CN"/>
              </w:rPr>
              <w:t>能制造试</w:t>
            </w:r>
            <w:r>
              <w:rPr>
                <w:color w:val="696969"/>
                <w:spacing w:val="10"/>
                <w:w w:val="109"/>
                <w:lang w:eastAsia="zh-CN"/>
              </w:rPr>
              <w:t>点</w:t>
            </w:r>
            <w:r>
              <w:rPr>
                <w:color w:val="696969"/>
                <w:w w:val="97"/>
                <w:lang w:eastAsia="zh-CN"/>
              </w:rPr>
              <w:t>示范行</w:t>
            </w:r>
            <w:r>
              <w:rPr>
                <w:color w:val="696969"/>
                <w:spacing w:val="-1"/>
                <w:w w:val="101"/>
                <w:lang w:eastAsia="zh-CN"/>
              </w:rPr>
              <w:t>动</w:t>
            </w:r>
            <w:r>
              <w:rPr>
                <w:color w:val="3A3A3A"/>
                <w:spacing w:val="-79"/>
                <w:w w:val="101"/>
                <w:lang w:eastAsia="zh-CN"/>
              </w:rPr>
              <w:t>、</w:t>
            </w:r>
            <w:r>
              <w:rPr>
                <w:color w:val="696969"/>
                <w:w w:val="101"/>
                <w:lang w:eastAsia="zh-CN"/>
              </w:rPr>
              <w:t>智</w:t>
            </w:r>
            <w:r>
              <w:rPr>
                <w:color w:val="696969"/>
                <w:w w:val="97"/>
                <w:lang w:eastAsia="zh-CN"/>
              </w:rPr>
              <w:t>能制造系</w:t>
            </w:r>
            <w:r>
              <w:rPr>
                <w:color w:val="696969"/>
                <w:spacing w:val="3"/>
                <w:w w:val="105"/>
                <w:lang w:eastAsia="zh-CN"/>
              </w:rPr>
              <w:t>统解</w:t>
            </w:r>
            <w:r>
              <w:rPr>
                <w:color w:val="696969"/>
                <w:spacing w:val="4"/>
                <w:w w:val="110"/>
                <w:lang w:eastAsia="zh-CN"/>
              </w:rPr>
              <w:t>决</w:t>
            </w:r>
            <w:r>
              <w:rPr>
                <w:color w:val="696969"/>
                <w:spacing w:val="16"/>
                <w:w w:val="102"/>
                <w:lang w:eastAsia="zh-CN"/>
              </w:rPr>
              <w:t>方案</w:t>
            </w:r>
            <w:r>
              <w:rPr>
                <w:color w:val="696969"/>
                <w:spacing w:val="10"/>
                <w:w w:val="104"/>
                <w:lang w:eastAsia="zh-CN"/>
              </w:rPr>
              <w:t>揭榜</w:t>
            </w:r>
            <w:r>
              <w:rPr>
                <w:color w:val="696969"/>
                <w:spacing w:val="5"/>
                <w:w w:val="107"/>
                <w:lang w:eastAsia="zh-CN"/>
              </w:rPr>
              <w:t>攻关</w:t>
            </w:r>
            <w:r>
              <w:rPr>
                <w:color w:val="4D4D4D"/>
                <w:spacing w:val="-60"/>
                <w:w w:val="97"/>
                <w:lang w:eastAsia="zh-CN"/>
              </w:rPr>
              <w:t>、</w:t>
            </w:r>
            <w:r>
              <w:rPr>
                <w:color w:val="696969"/>
                <w:spacing w:val="13"/>
                <w:w w:val="106"/>
                <w:lang w:eastAsia="zh-CN"/>
              </w:rPr>
              <w:t>智</w:t>
            </w:r>
            <w:r>
              <w:rPr>
                <w:color w:val="696969"/>
                <w:w w:val="102"/>
                <w:lang w:eastAsia="zh-CN"/>
              </w:rPr>
              <w:t>能制造标</w:t>
            </w:r>
            <w:r>
              <w:rPr>
                <w:color w:val="696969"/>
                <w:spacing w:val="2"/>
                <w:w w:val="108"/>
                <w:lang w:eastAsia="zh-CN"/>
              </w:rPr>
              <w:t>准应用试</w:t>
            </w:r>
            <w:r>
              <w:rPr>
                <w:color w:val="696969"/>
                <w:spacing w:val="1"/>
                <w:w w:val="109"/>
                <w:lang w:eastAsia="zh-CN"/>
              </w:rPr>
              <w:t>点等</w:t>
            </w:r>
            <w:r>
              <w:rPr>
                <w:color w:val="696969"/>
                <w:w w:val="66"/>
                <w:lang w:eastAsia="zh-CN"/>
              </w:rPr>
              <w:t>，</w:t>
            </w:r>
            <w:r>
              <w:rPr>
                <w:color w:val="696969"/>
                <w:spacing w:val="7"/>
                <w:lang w:eastAsia="zh-CN"/>
              </w:rPr>
              <w:t>支持中小</w:t>
            </w:r>
            <w:proofErr w:type="gramStart"/>
            <w:r>
              <w:rPr>
                <w:color w:val="696969"/>
                <w:spacing w:val="7"/>
                <w:lang w:eastAsia="zh-CN"/>
              </w:rPr>
              <w:t>微企业</w:t>
            </w:r>
            <w:proofErr w:type="gramEnd"/>
            <w:r>
              <w:rPr>
                <w:color w:val="696969"/>
                <w:spacing w:val="7"/>
                <w:lang w:eastAsia="zh-CN"/>
              </w:rPr>
              <w:t>建设智能工厂和优秀场景</w:t>
            </w:r>
            <w:r>
              <w:rPr>
                <w:color w:val="3A3A3A"/>
                <w:spacing w:val="-5"/>
                <w:lang w:eastAsia="zh-CN"/>
              </w:rPr>
              <w:t>，</w:t>
            </w:r>
            <w:r>
              <w:rPr>
                <w:color w:val="696969"/>
                <w:spacing w:val="7"/>
                <w:lang w:eastAsia="zh-CN"/>
              </w:rPr>
              <w:t>突破一批标准化</w:t>
            </w:r>
            <w:r>
              <w:rPr>
                <w:color w:val="4D4D4D"/>
                <w:spacing w:val="-6"/>
                <w:lang w:eastAsia="zh-CN"/>
              </w:rPr>
              <w:t>、</w:t>
            </w:r>
            <w:r>
              <w:rPr>
                <w:color w:val="696969"/>
                <w:spacing w:val="3"/>
                <w:lang w:eastAsia="zh-CN"/>
              </w:rPr>
              <w:t>模块化智能制造系统解决方案，加</w:t>
            </w:r>
            <w:r>
              <w:rPr>
                <w:color w:val="696969"/>
                <w:spacing w:val="1"/>
                <w:lang w:eastAsia="zh-CN"/>
              </w:rPr>
              <w:t>强智能制造核心标准研制</w:t>
            </w:r>
            <w:proofErr w:type="gramStart"/>
            <w:r>
              <w:rPr>
                <w:color w:val="696969"/>
                <w:spacing w:val="1"/>
                <w:lang w:eastAsia="zh-CN"/>
              </w:rPr>
              <w:t>和落企应用</w:t>
            </w:r>
            <w:proofErr w:type="gramEnd"/>
            <w:r>
              <w:rPr>
                <w:color w:val="828282"/>
                <w:spacing w:val="12"/>
                <w:lang w:eastAsia="zh-CN"/>
              </w:rPr>
              <w:t>。</w:t>
            </w:r>
            <w:r>
              <w:rPr>
                <w:color w:val="696969"/>
                <w:spacing w:val="1"/>
                <w:lang w:eastAsia="zh-CN"/>
              </w:rPr>
              <w:t>持续为中小企业提供智能制造能力成熟度自评估服务，帮</w:t>
            </w:r>
          </w:p>
          <w:p w14:paraId="54DBDC02" w14:textId="0907D99A" w:rsidR="00EF0F19" w:rsidRDefault="00000000">
            <w:pPr>
              <w:pStyle w:val="TableParagraph"/>
              <w:spacing w:before="4"/>
              <w:ind w:left="125"/>
              <w:rPr>
                <w:lang w:eastAsia="zh-CN"/>
              </w:rPr>
            </w:pPr>
            <w:r>
              <w:rPr>
                <w:color w:val="696969"/>
                <w:lang w:eastAsia="zh-CN"/>
              </w:rPr>
              <w:t>助企业明确智能化改造方向</w:t>
            </w:r>
            <w:r>
              <w:rPr>
                <w:color w:val="828282"/>
                <w:lang w:eastAsia="zh-CN"/>
              </w:rPr>
              <w:t>。</w:t>
            </w:r>
          </w:p>
        </w:tc>
      </w:tr>
    </w:tbl>
    <w:p w14:paraId="7A7920BF" w14:textId="77777777" w:rsidR="00847CBF" w:rsidRDefault="00847CBF">
      <w:pPr>
        <w:rPr>
          <w:lang w:eastAsia="zh-CN"/>
        </w:rPr>
      </w:pPr>
    </w:p>
    <w:sectPr w:rsidR="00847CBF">
      <w:pgSz w:w="16840" w:h="11900" w:orient="landscape"/>
      <w:pgMar w:top="1100" w:right="5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3E2F" w14:textId="77777777" w:rsidR="00847CBF" w:rsidRDefault="00847CBF" w:rsidP="00A812DB">
      <w:r>
        <w:separator/>
      </w:r>
    </w:p>
  </w:endnote>
  <w:endnote w:type="continuationSeparator" w:id="0">
    <w:p w14:paraId="3E70D9D1" w14:textId="77777777" w:rsidR="00847CBF" w:rsidRDefault="00847CBF" w:rsidP="00A8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50E5" w14:textId="77777777" w:rsidR="00847CBF" w:rsidRDefault="00847CBF" w:rsidP="00A812DB">
      <w:r>
        <w:separator/>
      </w:r>
    </w:p>
  </w:footnote>
  <w:footnote w:type="continuationSeparator" w:id="0">
    <w:p w14:paraId="52A9B3B9" w14:textId="77777777" w:rsidR="00847CBF" w:rsidRDefault="00847CBF" w:rsidP="00A8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15D4"/>
    <w:multiLevelType w:val="hybridMultilevel"/>
    <w:tmpl w:val="26D4ECFE"/>
    <w:lvl w:ilvl="0" w:tplc="49C8D90A">
      <w:start w:val="8"/>
      <w:numFmt w:val="decimal"/>
      <w:lvlText w:val="%1"/>
      <w:lvlJc w:val="left"/>
      <w:pPr>
        <w:ind w:left="106" w:hanging="181"/>
        <w:jc w:val="left"/>
      </w:pPr>
      <w:rPr>
        <w:rFonts w:ascii="Arial" w:eastAsia="Arial" w:hAnsi="Arial" w:cs="Arial" w:hint="default"/>
        <w:color w:val="3A3A3A"/>
        <w:w w:val="104"/>
        <w:sz w:val="22"/>
        <w:szCs w:val="22"/>
      </w:rPr>
    </w:lvl>
    <w:lvl w:ilvl="1" w:tplc="DB6EA876">
      <w:numFmt w:val="bullet"/>
      <w:lvlText w:val="•"/>
      <w:lvlJc w:val="left"/>
      <w:pPr>
        <w:ind w:left="1120" w:hanging="181"/>
      </w:pPr>
      <w:rPr>
        <w:rFonts w:hint="default"/>
      </w:rPr>
    </w:lvl>
    <w:lvl w:ilvl="2" w:tplc="41E096BA">
      <w:numFmt w:val="bullet"/>
      <w:lvlText w:val="•"/>
      <w:lvlJc w:val="left"/>
      <w:pPr>
        <w:ind w:left="2140" w:hanging="181"/>
      </w:pPr>
      <w:rPr>
        <w:rFonts w:hint="default"/>
      </w:rPr>
    </w:lvl>
    <w:lvl w:ilvl="3" w:tplc="FC68BA10">
      <w:numFmt w:val="bullet"/>
      <w:lvlText w:val="•"/>
      <w:lvlJc w:val="left"/>
      <w:pPr>
        <w:ind w:left="3160" w:hanging="181"/>
      </w:pPr>
      <w:rPr>
        <w:rFonts w:hint="default"/>
      </w:rPr>
    </w:lvl>
    <w:lvl w:ilvl="4" w:tplc="9DFE9324">
      <w:numFmt w:val="bullet"/>
      <w:lvlText w:val="•"/>
      <w:lvlJc w:val="left"/>
      <w:pPr>
        <w:ind w:left="4180" w:hanging="181"/>
      </w:pPr>
      <w:rPr>
        <w:rFonts w:hint="default"/>
      </w:rPr>
    </w:lvl>
    <w:lvl w:ilvl="5" w:tplc="722699AE">
      <w:numFmt w:val="bullet"/>
      <w:lvlText w:val="•"/>
      <w:lvlJc w:val="left"/>
      <w:pPr>
        <w:ind w:left="5200" w:hanging="181"/>
      </w:pPr>
      <w:rPr>
        <w:rFonts w:hint="default"/>
      </w:rPr>
    </w:lvl>
    <w:lvl w:ilvl="6" w:tplc="40C4FFCE">
      <w:numFmt w:val="bullet"/>
      <w:lvlText w:val="•"/>
      <w:lvlJc w:val="left"/>
      <w:pPr>
        <w:ind w:left="6220" w:hanging="181"/>
      </w:pPr>
      <w:rPr>
        <w:rFonts w:hint="default"/>
      </w:rPr>
    </w:lvl>
    <w:lvl w:ilvl="7" w:tplc="37925B2E">
      <w:numFmt w:val="bullet"/>
      <w:lvlText w:val="•"/>
      <w:lvlJc w:val="left"/>
      <w:pPr>
        <w:ind w:left="7240" w:hanging="181"/>
      </w:pPr>
      <w:rPr>
        <w:rFonts w:hint="default"/>
      </w:rPr>
    </w:lvl>
    <w:lvl w:ilvl="8" w:tplc="80DA8D60">
      <w:numFmt w:val="bullet"/>
      <w:lvlText w:val="•"/>
      <w:lvlJc w:val="left"/>
      <w:pPr>
        <w:ind w:left="8260" w:hanging="181"/>
      </w:pPr>
      <w:rPr>
        <w:rFonts w:hint="default"/>
      </w:rPr>
    </w:lvl>
  </w:abstractNum>
  <w:abstractNum w:abstractNumId="1" w15:restartNumberingAfterBreak="0">
    <w:nsid w:val="1FB51A1D"/>
    <w:multiLevelType w:val="hybridMultilevel"/>
    <w:tmpl w:val="E20687A6"/>
    <w:lvl w:ilvl="0" w:tplc="77687524">
      <w:start w:val="44"/>
      <w:numFmt w:val="decimal"/>
      <w:lvlText w:val="%1."/>
      <w:lvlJc w:val="left"/>
      <w:pPr>
        <w:ind w:left="563" w:hanging="454"/>
        <w:jc w:val="left"/>
      </w:pPr>
      <w:rPr>
        <w:rFonts w:ascii="Times New Roman" w:eastAsia="Times New Roman" w:hAnsi="Times New Roman" w:cs="Times New Roman" w:hint="default"/>
        <w:color w:val="3A3A3A"/>
        <w:spacing w:val="-157"/>
        <w:w w:val="109"/>
        <w:sz w:val="21"/>
        <w:szCs w:val="21"/>
      </w:rPr>
    </w:lvl>
    <w:lvl w:ilvl="1" w:tplc="5F62C8E8">
      <w:numFmt w:val="bullet"/>
      <w:lvlText w:val="•"/>
      <w:lvlJc w:val="left"/>
      <w:pPr>
        <w:ind w:left="1534" w:hanging="454"/>
      </w:pPr>
      <w:rPr>
        <w:rFonts w:hint="default"/>
      </w:rPr>
    </w:lvl>
    <w:lvl w:ilvl="2" w:tplc="23CCB2A0">
      <w:numFmt w:val="bullet"/>
      <w:lvlText w:val="•"/>
      <w:lvlJc w:val="left"/>
      <w:pPr>
        <w:ind w:left="2508" w:hanging="454"/>
      </w:pPr>
      <w:rPr>
        <w:rFonts w:hint="default"/>
      </w:rPr>
    </w:lvl>
    <w:lvl w:ilvl="3" w:tplc="415027E6">
      <w:numFmt w:val="bullet"/>
      <w:lvlText w:val="•"/>
      <w:lvlJc w:val="left"/>
      <w:pPr>
        <w:ind w:left="3482" w:hanging="454"/>
      </w:pPr>
      <w:rPr>
        <w:rFonts w:hint="default"/>
      </w:rPr>
    </w:lvl>
    <w:lvl w:ilvl="4" w:tplc="1C3ED60C">
      <w:numFmt w:val="bullet"/>
      <w:lvlText w:val="•"/>
      <w:lvlJc w:val="left"/>
      <w:pPr>
        <w:ind w:left="4456" w:hanging="454"/>
      </w:pPr>
      <w:rPr>
        <w:rFonts w:hint="default"/>
      </w:rPr>
    </w:lvl>
    <w:lvl w:ilvl="5" w:tplc="3ADC7A1C">
      <w:numFmt w:val="bullet"/>
      <w:lvlText w:val="•"/>
      <w:lvlJc w:val="left"/>
      <w:pPr>
        <w:ind w:left="5430" w:hanging="454"/>
      </w:pPr>
      <w:rPr>
        <w:rFonts w:hint="default"/>
      </w:rPr>
    </w:lvl>
    <w:lvl w:ilvl="6" w:tplc="24BED1E4">
      <w:numFmt w:val="bullet"/>
      <w:lvlText w:val="•"/>
      <w:lvlJc w:val="left"/>
      <w:pPr>
        <w:ind w:left="6404" w:hanging="454"/>
      </w:pPr>
      <w:rPr>
        <w:rFonts w:hint="default"/>
      </w:rPr>
    </w:lvl>
    <w:lvl w:ilvl="7" w:tplc="D75C5ECE">
      <w:numFmt w:val="bullet"/>
      <w:lvlText w:val="•"/>
      <w:lvlJc w:val="left"/>
      <w:pPr>
        <w:ind w:left="7378" w:hanging="454"/>
      </w:pPr>
      <w:rPr>
        <w:rFonts w:hint="default"/>
      </w:rPr>
    </w:lvl>
    <w:lvl w:ilvl="8" w:tplc="98629586">
      <w:numFmt w:val="bullet"/>
      <w:lvlText w:val="•"/>
      <w:lvlJc w:val="left"/>
      <w:pPr>
        <w:ind w:left="8352" w:hanging="454"/>
      </w:pPr>
      <w:rPr>
        <w:rFonts w:hint="default"/>
      </w:rPr>
    </w:lvl>
  </w:abstractNum>
  <w:abstractNum w:abstractNumId="2" w15:restartNumberingAfterBreak="0">
    <w:nsid w:val="3D9D6CB5"/>
    <w:multiLevelType w:val="hybridMultilevel"/>
    <w:tmpl w:val="5E427E60"/>
    <w:lvl w:ilvl="0" w:tplc="8BDE6E12">
      <w:start w:val="31"/>
      <w:numFmt w:val="decimal"/>
      <w:lvlText w:val="%1."/>
      <w:lvlJc w:val="left"/>
      <w:pPr>
        <w:ind w:left="561" w:hanging="457"/>
        <w:jc w:val="left"/>
      </w:pPr>
      <w:rPr>
        <w:rFonts w:ascii="Times New Roman" w:eastAsia="Times New Roman" w:hAnsi="Times New Roman" w:cs="Times New Roman" w:hint="default"/>
        <w:color w:val="3B3B3B"/>
        <w:spacing w:val="-155"/>
        <w:w w:val="106"/>
        <w:sz w:val="21"/>
        <w:szCs w:val="21"/>
      </w:rPr>
    </w:lvl>
    <w:lvl w:ilvl="1" w:tplc="2F5AD55C">
      <w:numFmt w:val="bullet"/>
      <w:lvlText w:val="•"/>
      <w:lvlJc w:val="left"/>
      <w:pPr>
        <w:ind w:left="1534" w:hanging="457"/>
      </w:pPr>
      <w:rPr>
        <w:rFonts w:hint="default"/>
      </w:rPr>
    </w:lvl>
    <w:lvl w:ilvl="2" w:tplc="CA640B3C">
      <w:numFmt w:val="bullet"/>
      <w:lvlText w:val="•"/>
      <w:lvlJc w:val="left"/>
      <w:pPr>
        <w:ind w:left="2508" w:hanging="457"/>
      </w:pPr>
      <w:rPr>
        <w:rFonts w:hint="default"/>
      </w:rPr>
    </w:lvl>
    <w:lvl w:ilvl="3" w:tplc="3AC8652C">
      <w:numFmt w:val="bullet"/>
      <w:lvlText w:val="•"/>
      <w:lvlJc w:val="left"/>
      <w:pPr>
        <w:ind w:left="3482" w:hanging="457"/>
      </w:pPr>
      <w:rPr>
        <w:rFonts w:hint="default"/>
      </w:rPr>
    </w:lvl>
    <w:lvl w:ilvl="4" w:tplc="D67C11E6">
      <w:numFmt w:val="bullet"/>
      <w:lvlText w:val="•"/>
      <w:lvlJc w:val="left"/>
      <w:pPr>
        <w:ind w:left="4456" w:hanging="457"/>
      </w:pPr>
      <w:rPr>
        <w:rFonts w:hint="default"/>
      </w:rPr>
    </w:lvl>
    <w:lvl w:ilvl="5" w:tplc="FD52F000">
      <w:numFmt w:val="bullet"/>
      <w:lvlText w:val="•"/>
      <w:lvlJc w:val="left"/>
      <w:pPr>
        <w:ind w:left="5430" w:hanging="457"/>
      </w:pPr>
      <w:rPr>
        <w:rFonts w:hint="default"/>
      </w:rPr>
    </w:lvl>
    <w:lvl w:ilvl="6" w:tplc="DF7AEC64">
      <w:numFmt w:val="bullet"/>
      <w:lvlText w:val="•"/>
      <w:lvlJc w:val="left"/>
      <w:pPr>
        <w:ind w:left="6404" w:hanging="457"/>
      </w:pPr>
      <w:rPr>
        <w:rFonts w:hint="default"/>
      </w:rPr>
    </w:lvl>
    <w:lvl w:ilvl="7" w:tplc="4628E0E8">
      <w:numFmt w:val="bullet"/>
      <w:lvlText w:val="•"/>
      <w:lvlJc w:val="left"/>
      <w:pPr>
        <w:ind w:left="7378" w:hanging="457"/>
      </w:pPr>
      <w:rPr>
        <w:rFonts w:hint="default"/>
      </w:rPr>
    </w:lvl>
    <w:lvl w:ilvl="8" w:tplc="A7ECAED4">
      <w:numFmt w:val="bullet"/>
      <w:lvlText w:val="•"/>
      <w:lvlJc w:val="left"/>
      <w:pPr>
        <w:ind w:left="8352" w:hanging="457"/>
      </w:pPr>
      <w:rPr>
        <w:rFonts w:hint="default"/>
      </w:rPr>
    </w:lvl>
  </w:abstractNum>
  <w:abstractNum w:abstractNumId="3" w15:restartNumberingAfterBreak="0">
    <w:nsid w:val="6A395983"/>
    <w:multiLevelType w:val="hybridMultilevel"/>
    <w:tmpl w:val="7F5EDBB8"/>
    <w:lvl w:ilvl="0" w:tplc="9A60D990">
      <w:start w:val="36"/>
      <w:numFmt w:val="decimal"/>
      <w:lvlText w:val="%1."/>
      <w:lvlJc w:val="left"/>
      <w:pPr>
        <w:ind w:left="104" w:hanging="457"/>
        <w:jc w:val="left"/>
      </w:pPr>
      <w:rPr>
        <w:rFonts w:ascii="Times New Roman" w:eastAsia="Times New Roman" w:hAnsi="Times New Roman" w:cs="Times New Roman" w:hint="default"/>
        <w:color w:val="3B3B3B"/>
        <w:spacing w:val="-166"/>
        <w:w w:val="107"/>
        <w:sz w:val="21"/>
        <w:szCs w:val="21"/>
      </w:rPr>
    </w:lvl>
    <w:lvl w:ilvl="1" w:tplc="0F325254">
      <w:numFmt w:val="bullet"/>
      <w:lvlText w:val="•"/>
      <w:lvlJc w:val="left"/>
      <w:pPr>
        <w:ind w:left="1120" w:hanging="457"/>
      </w:pPr>
      <w:rPr>
        <w:rFonts w:hint="default"/>
      </w:rPr>
    </w:lvl>
    <w:lvl w:ilvl="2" w:tplc="E1A63270">
      <w:numFmt w:val="bullet"/>
      <w:lvlText w:val="•"/>
      <w:lvlJc w:val="left"/>
      <w:pPr>
        <w:ind w:left="2140" w:hanging="457"/>
      </w:pPr>
      <w:rPr>
        <w:rFonts w:hint="default"/>
      </w:rPr>
    </w:lvl>
    <w:lvl w:ilvl="3" w:tplc="59F6C85A">
      <w:numFmt w:val="bullet"/>
      <w:lvlText w:val="•"/>
      <w:lvlJc w:val="left"/>
      <w:pPr>
        <w:ind w:left="3160" w:hanging="457"/>
      </w:pPr>
      <w:rPr>
        <w:rFonts w:hint="default"/>
      </w:rPr>
    </w:lvl>
    <w:lvl w:ilvl="4" w:tplc="BDDC2CDA">
      <w:numFmt w:val="bullet"/>
      <w:lvlText w:val="•"/>
      <w:lvlJc w:val="left"/>
      <w:pPr>
        <w:ind w:left="4180" w:hanging="457"/>
      </w:pPr>
      <w:rPr>
        <w:rFonts w:hint="default"/>
      </w:rPr>
    </w:lvl>
    <w:lvl w:ilvl="5" w:tplc="2EBAFB58">
      <w:numFmt w:val="bullet"/>
      <w:lvlText w:val="•"/>
      <w:lvlJc w:val="left"/>
      <w:pPr>
        <w:ind w:left="5200" w:hanging="457"/>
      </w:pPr>
      <w:rPr>
        <w:rFonts w:hint="default"/>
      </w:rPr>
    </w:lvl>
    <w:lvl w:ilvl="6" w:tplc="F4483014">
      <w:numFmt w:val="bullet"/>
      <w:lvlText w:val="•"/>
      <w:lvlJc w:val="left"/>
      <w:pPr>
        <w:ind w:left="6220" w:hanging="457"/>
      </w:pPr>
      <w:rPr>
        <w:rFonts w:hint="default"/>
      </w:rPr>
    </w:lvl>
    <w:lvl w:ilvl="7" w:tplc="B9881ADC">
      <w:numFmt w:val="bullet"/>
      <w:lvlText w:val="•"/>
      <w:lvlJc w:val="left"/>
      <w:pPr>
        <w:ind w:left="7240" w:hanging="457"/>
      </w:pPr>
      <w:rPr>
        <w:rFonts w:hint="default"/>
      </w:rPr>
    </w:lvl>
    <w:lvl w:ilvl="8" w:tplc="CAB2CC9C">
      <w:numFmt w:val="bullet"/>
      <w:lvlText w:val="•"/>
      <w:lvlJc w:val="left"/>
      <w:pPr>
        <w:ind w:left="8260" w:hanging="457"/>
      </w:pPr>
      <w:rPr>
        <w:rFonts w:hint="default"/>
      </w:rPr>
    </w:lvl>
  </w:abstractNum>
  <w:num w:numId="1" w16cid:durableId="152717657">
    <w:abstractNumId w:val="1"/>
  </w:num>
  <w:num w:numId="2" w16cid:durableId="2107845318">
    <w:abstractNumId w:val="3"/>
  </w:num>
  <w:num w:numId="3" w16cid:durableId="243296099">
    <w:abstractNumId w:val="2"/>
  </w:num>
  <w:num w:numId="4" w16cid:durableId="105736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F19"/>
    <w:rsid w:val="00847CBF"/>
    <w:rsid w:val="00A812DB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."/>
  <w:listSeparator w:val=","/>
  <w14:docId w14:val="04D30C5D"/>
  <w15:docId w15:val="{F71B5464-13A0-42ED-A924-1AE27B12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812D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812DB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812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812D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862</Words>
  <Characters>4916</Characters>
  <Application>Microsoft Office Word</Application>
  <DocSecurity>0</DocSecurity>
  <Lines>40</Lines>
  <Paragraphs>11</Paragraphs>
  <ScaleCrop>false</ScaleCrop>
  <Company>微软中国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工业和信息化部等18部门办公厅（室）关于开展2024年“一起益企”中小微企业服务行动的通知</dc:title>
  <cp:lastModifiedBy>user</cp:lastModifiedBy>
  <cp:revision>2</cp:revision>
  <dcterms:created xsi:type="dcterms:W3CDTF">2024-04-01T05:54:00Z</dcterms:created>
  <dcterms:modified xsi:type="dcterms:W3CDTF">2024-04-01T05:54:00Z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Mozilla/5.0 (Windows NT 10.0; Win64; x64) AppleWebKit/537.36 (KHTML, like Gecko) Chrome/123.0.0.0 Safari/537.36 Edg/123.0.0.0</vt:lpwstr>
  </property>
  <property fmtid="{D5CDD505-2E9C-101B-9397-08002B2CF9AE}" pid="4" name="LastSaved">
    <vt:filetime>2024-04-01T00:00:00Z</vt:filetime>
  </property>
</Properties>
</file>